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2137"/>
        <w:tblW w:w="15730" w:type="dxa"/>
        <w:tblLook w:val="04A0" w:firstRow="1" w:lastRow="0" w:firstColumn="1" w:lastColumn="0" w:noHBand="0" w:noVBand="1"/>
      </w:tblPr>
      <w:tblGrid>
        <w:gridCol w:w="837"/>
        <w:gridCol w:w="3694"/>
        <w:gridCol w:w="7655"/>
        <w:gridCol w:w="3544"/>
      </w:tblGrid>
      <w:tr w:rsidR="00852D18" w:rsidRPr="00C564D5" w14:paraId="6EF2BDF7" w14:textId="77777777" w:rsidTr="00EE3049">
        <w:trPr>
          <w:cantSplit/>
          <w:trHeight w:val="1134"/>
        </w:trPr>
        <w:tc>
          <w:tcPr>
            <w:tcW w:w="837" w:type="dxa"/>
            <w:shd w:val="clear" w:color="auto" w:fill="00B0F0"/>
            <w:textDirection w:val="tbRl"/>
          </w:tcPr>
          <w:p w14:paraId="686B5830" w14:textId="77777777" w:rsidR="00F61DA6" w:rsidRDefault="00F61DA6" w:rsidP="00EE3049">
            <w:pPr>
              <w:ind w:left="113" w:right="113"/>
              <w:rPr>
                <w:rFonts w:ascii="Comic Sans MS" w:hAnsi="Comic Sans MS" w:cs="ComicSansMS"/>
                <w:sz w:val="24"/>
                <w:szCs w:val="24"/>
              </w:rPr>
            </w:pPr>
          </w:p>
          <w:p w14:paraId="3521B84C" w14:textId="2CAF9EC9" w:rsidR="00EE3049" w:rsidRPr="00C564D5" w:rsidRDefault="00EE3049" w:rsidP="00EE3049">
            <w:pPr>
              <w:ind w:left="113" w:right="113"/>
              <w:rPr>
                <w:rFonts w:ascii="Comic Sans MS" w:hAnsi="Comic Sans MS"/>
                <w:sz w:val="24"/>
                <w:szCs w:val="24"/>
              </w:rPr>
            </w:pPr>
          </w:p>
        </w:tc>
        <w:tc>
          <w:tcPr>
            <w:tcW w:w="14893" w:type="dxa"/>
            <w:gridSpan w:val="3"/>
          </w:tcPr>
          <w:p w14:paraId="04DF9C5E" w14:textId="37744E82" w:rsidR="00165124" w:rsidRPr="00C564D5" w:rsidRDefault="00F61DA6" w:rsidP="00EE3049">
            <w:pPr>
              <w:pStyle w:val="Pa3"/>
              <w:spacing w:after="100"/>
              <w:jc w:val="both"/>
              <w:rPr>
                <w:rFonts w:ascii="Comic Sans MS" w:hAnsi="Comic Sans MS" w:cs="Roboto"/>
                <w:color w:val="000000"/>
              </w:rPr>
            </w:pPr>
            <w:r w:rsidRPr="00C564D5">
              <w:rPr>
                <w:rFonts w:ascii="Comic Sans MS" w:hAnsi="Comic Sans MS"/>
              </w:rPr>
              <w:t xml:space="preserve">At </w:t>
            </w:r>
            <w:r w:rsidRPr="00C564D5">
              <w:rPr>
                <w:rFonts w:ascii="Comic Sans MS" w:hAnsi="Comic Sans MS" w:cs="ComicSansMS"/>
              </w:rPr>
              <w:t>Saint Mary and Saint Joseph’s Roman Catholic Primary School</w:t>
            </w:r>
            <w:r w:rsidRPr="00C564D5">
              <w:rPr>
                <w:rFonts w:ascii="Comic Sans MS" w:hAnsi="Comic Sans MS"/>
              </w:rPr>
              <w:t xml:space="preserve"> </w:t>
            </w:r>
            <w:r w:rsidR="00FD275D" w:rsidRPr="00C564D5">
              <w:rPr>
                <w:rFonts w:ascii="Comic Sans MS" w:hAnsi="Comic Sans MS"/>
              </w:rPr>
              <w:t>w</w:t>
            </w:r>
            <w:r w:rsidR="00AC3926" w:rsidRPr="00C564D5">
              <w:rPr>
                <w:rFonts w:ascii="Comic Sans MS" w:hAnsi="Comic Sans MS"/>
              </w:rPr>
              <w:t>e value</w:t>
            </w:r>
            <w:r w:rsidR="001F6EBC" w:rsidRPr="00C564D5">
              <w:rPr>
                <w:rFonts w:ascii="Comic Sans MS" w:hAnsi="Comic Sans MS"/>
              </w:rPr>
              <w:t xml:space="preserve"> </w:t>
            </w:r>
            <w:r w:rsidR="00165124" w:rsidRPr="00C564D5">
              <w:rPr>
                <w:rFonts w:ascii="Comic Sans MS" w:hAnsi="Comic Sans MS"/>
              </w:rPr>
              <w:t>French</w:t>
            </w:r>
            <w:r w:rsidR="002C5FDF" w:rsidRPr="00C564D5">
              <w:rPr>
                <w:rFonts w:ascii="Comic Sans MS" w:hAnsi="Comic Sans MS"/>
              </w:rPr>
              <w:t xml:space="preserve"> </w:t>
            </w:r>
            <w:r w:rsidRPr="00C564D5">
              <w:rPr>
                <w:rFonts w:ascii="Comic Sans MS" w:hAnsi="Comic Sans MS"/>
              </w:rPr>
              <w:t xml:space="preserve">as </w:t>
            </w:r>
            <w:r w:rsidR="00FD275D" w:rsidRPr="00C564D5">
              <w:rPr>
                <w:rFonts w:ascii="Comic Sans MS" w:hAnsi="Comic Sans MS"/>
              </w:rPr>
              <w:t xml:space="preserve">a practical </w:t>
            </w:r>
            <w:r w:rsidR="002C5FDF" w:rsidRPr="00C564D5">
              <w:rPr>
                <w:rFonts w:ascii="Comic Sans MS" w:hAnsi="Comic Sans MS"/>
              </w:rPr>
              <w:t xml:space="preserve">and interactive </w:t>
            </w:r>
            <w:r w:rsidR="00FD275D" w:rsidRPr="00C564D5">
              <w:rPr>
                <w:rFonts w:ascii="Comic Sans MS" w:hAnsi="Comic Sans MS"/>
              </w:rPr>
              <w:t>subject.</w:t>
            </w:r>
            <w:r w:rsidR="000B4FC0" w:rsidRPr="00C564D5">
              <w:rPr>
                <w:rFonts w:ascii="Comic Sans MS" w:hAnsi="Comic Sans MS"/>
              </w:rPr>
              <w:t xml:space="preserve"> </w:t>
            </w:r>
            <w:r w:rsidR="00165124" w:rsidRPr="00C564D5">
              <w:rPr>
                <w:rFonts w:ascii="Comic Sans MS" w:hAnsi="Comic Sans MS" w:cs="Roboto"/>
                <w:color w:val="000000"/>
              </w:rPr>
              <w:t>Our chosen themes</w:t>
            </w:r>
            <w:r w:rsidR="002C5FDF" w:rsidRPr="00C564D5">
              <w:rPr>
                <w:rFonts w:ascii="Comic Sans MS" w:hAnsi="Comic Sans MS" w:cs="Roboto"/>
                <w:color w:val="000000"/>
              </w:rPr>
              <w:t xml:space="preserve"> </w:t>
            </w:r>
            <w:r w:rsidR="00165124" w:rsidRPr="00C564D5">
              <w:rPr>
                <w:rFonts w:ascii="Comic Sans MS" w:hAnsi="Comic Sans MS" w:cs="Roboto"/>
                <w:color w:val="000000"/>
              </w:rPr>
              <w:t>- Time Travelling, Let's Visit a French Town and This Is France</w:t>
            </w:r>
            <w:r w:rsidR="002C5FDF" w:rsidRPr="00C564D5">
              <w:rPr>
                <w:rFonts w:ascii="Comic Sans MS" w:hAnsi="Comic Sans MS" w:cs="Roboto"/>
                <w:color w:val="000000"/>
              </w:rPr>
              <w:t xml:space="preserve"> are centred around providing our pupils with</w:t>
            </w:r>
            <w:r w:rsidR="00165124" w:rsidRPr="00C564D5">
              <w:rPr>
                <w:rFonts w:ascii="Comic Sans MS" w:hAnsi="Comic Sans MS" w:cs="Roboto"/>
                <w:color w:val="000000"/>
              </w:rPr>
              <w:t xml:space="preserve"> </w:t>
            </w:r>
            <w:r w:rsidR="002C5FDF" w:rsidRPr="00C564D5">
              <w:rPr>
                <w:rFonts w:ascii="Comic Sans MS" w:hAnsi="Comic Sans MS" w:cs="Roboto"/>
                <w:color w:val="000000"/>
              </w:rPr>
              <w:t xml:space="preserve">an </w:t>
            </w:r>
            <w:r w:rsidR="00165124" w:rsidRPr="00C564D5">
              <w:rPr>
                <w:rFonts w:ascii="Comic Sans MS" w:hAnsi="Comic Sans MS" w:cs="Roboto"/>
                <w:color w:val="000000"/>
              </w:rPr>
              <w:t xml:space="preserve">introduction to the culture of French-speaking countries and communities. </w:t>
            </w:r>
            <w:r w:rsidR="002C5FDF" w:rsidRPr="00C564D5">
              <w:rPr>
                <w:rFonts w:ascii="Comic Sans MS" w:hAnsi="Comic Sans MS" w:cs="Roboto"/>
                <w:color w:val="000000"/>
              </w:rPr>
              <w:t>We</w:t>
            </w:r>
            <w:r w:rsidR="00165124" w:rsidRPr="00C564D5">
              <w:rPr>
                <w:rFonts w:ascii="Comic Sans MS" w:hAnsi="Comic Sans MS" w:cs="Roboto"/>
                <w:color w:val="000000"/>
              </w:rPr>
              <w:t xml:space="preserve"> aim to foster children’s curiosity and help</w:t>
            </w:r>
            <w:r w:rsidR="002C5FDF" w:rsidRPr="00C564D5">
              <w:rPr>
                <w:rFonts w:ascii="Comic Sans MS" w:hAnsi="Comic Sans MS" w:cs="Roboto"/>
                <w:color w:val="000000"/>
              </w:rPr>
              <w:t xml:space="preserve"> them to</w:t>
            </w:r>
            <w:r w:rsidR="00165124" w:rsidRPr="00C564D5">
              <w:rPr>
                <w:rFonts w:ascii="Comic Sans MS" w:hAnsi="Comic Sans MS" w:cs="Roboto"/>
                <w:color w:val="000000"/>
              </w:rPr>
              <w:t xml:space="preserve"> deepen their understanding of the world. At the heart of </w:t>
            </w:r>
            <w:r w:rsidR="0007238F" w:rsidRPr="00C564D5">
              <w:rPr>
                <w:rFonts w:ascii="Comic Sans MS" w:hAnsi="Comic Sans MS" w:cs="Roboto"/>
                <w:color w:val="000000"/>
              </w:rPr>
              <w:t xml:space="preserve">our teaching of </w:t>
            </w:r>
            <w:r w:rsidR="00165124" w:rsidRPr="00C564D5">
              <w:rPr>
                <w:rFonts w:ascii="Comic Sans MS" w:hAnsi="Comic Sans MS" w:cs="Roboto"/>
                <w:color w:val="000000"/>
              </w:rPr>
              <w:t xml:space="preserve">French is the desire to expose </w:t>
            </w:r>
            <w:r w:rsidR="0007238F" w:rsidRPr="00C564D5">
              <w:rPr>
                <w:rFonts w:ascii="Comic Sans MS" w:hAnsi="Comic Sans MS" w:cs="Roboto"/>
                <w:color w:val="000000"/>
              </w:rPr>
              <w:t xml:space="preserve">our </w:t>
            </w:r>
            <w:r w:rsidR="00165124" w:rsidRPr="00C564D5">
              <w:rPr>
                <w:rFonts w:ascii="Comic Sans MS" w:hAnsi="Comic Sans MS" w:cs="Roboto"/>
                <w:color w:val="000000"/>
              </w:rPr>
              <w:t xml:space="preserve">children to authentic French, so </w:t>
            </w:r>
            <w:r w:rsidR="0007238F" w:rsidRPr="00C564D5">
              <w:rPr>
                <w:rFonts w:ascii="Comic Sans MS" w:hAnsi="Comic Sans MS" w:cs="Roboto"/>
                <w:color w:val="000000"/>
              </w:rPr>
              <w:t xml:space="preserve">our </w:t>
            </w:r>
            <w:r w:rsidR="00165124" w:rsidRPr="00C564D5">
              <w:rPr>
                <w:rFonts w:ascii="Comic Sans MS" w:hAnsi="Comic Sans MS" w:cs="Roboto"/>
                <w:color w:val="000000"/>
              </w:rPr>
              <w:t xml:space="preserve">scheme </w:t>
            </w:r>
            <w:r w:rsidR="0007238F" w:rsidRPr="00C564D5">
              <w:rPr>
                <w:rFonts w:ascii="Comic Sans MS" w:hAnsi="Comic Sans MS" w:cs="Roboto"/>
                <w:color w:val="000000"/>
              </w:rPr>
              <w:t xml:space="preserve">of learning </w:t>
            </w:r>
            <w:r w:rsidR="00165124" w:rsidRPr="00C564D5">
              <w:rPr>
                <w:rFonts w:ascii="Comic Sans MS" w:hAnsi="Comic Sans MS" w:cs="Roboto"/>
                <w:color w:val="000000"/>
              </w:rPr>
              <w:t xml:space="preserve">offers regular opportunities to listen to native speakers. </w:t>
            </w:r>
          </w:p>
          <w:p w14:paraId="3AB8A501" w14:textId="69CDACA3" w:rsidR="00F61DA6" w:rsidRPr="00C564D5" w:rsidRDefault="00165124" w:rsidP="00EE3049">
            <w:pPr>
              <w:rPr>
                <w:rFonts w:ascii="Comic Sans MS" w:hAnsi="Comic Sans MS"/>
                <w:sz w:val="24"/>
                <w:szCs w:val="24"/>
              </w:rPr>
            </w:pPr>
            <w:r w:rsidRPr="00C564D5">
              <w:rPr>
                <w:rFonts w:ascii="Comic Sans MS" w:hAnsi="Comic Sans MS" w:cs="Roboto"/>
                <w:color w:val="000000"/>
                <w:sz w:val="24"/>
                <w:szCs w:val="24"/>
              </w:rPr>
              <w:t xml:space="preserve">Through our </w:t>
            </w:r>
            <w:r w:rsidR="0007238F" w:rsidRPr="00C564D5">
              <w:rPr>
                <w:rFonts w:ascii="Comic Sans MS" w:hAnsi="Comic Sans MS" w:cs="Roboto"/>
                <w:color w:val="000000"/>
                <w:sz w:val="24"/>
                <w:szCs w:val="24"/>
              </w:rPr>
              <w:t>teaching of French as a</w:t>
            </w:r>
            <w:r w:rsidR="007F67A1" w:rsidRPr="00C564D5">
              <w:rPr>
                <w:rFonts w:ascii="Comic Sans MS" w:hAnsi="Comic Sans MS" w:cs="Roboto"/>
                <w:color w:val="000000"/>
                <w:sz w:val="24"/>
                <w:szCs w:val="24"/>
              </w:rPr>
              <w:t xml:space="preserve"> modern foreign language</w:t>
            </w:r>
            <w:r w:rsidR="0007238F" w:rsidRPr="00C564D5">
              <w:rPr>
                <w:rFonts w:ascii="Comic Sans MS" w:hAnsi="Comic Sans MS" w:cs="Roboto"/>
                <w:color w:val="000000"/>
                <w:sz w:val="24"/>
                <w:szCs w:val="24"/>
              </w:rPr>
              <w:t xml:space="preserve"> in our School</w:t>
            </w:r>
            <w:r w:rsidRPr="00C564D5">
              <w:rPr>
                <w:rFonts w:ascii="Comic Sans MS" w:hAnsi="Comic Sans MS" w:cs="Roboto"/>
                <w:color w:val="000000"/>
                <w:sz w:val="24"/>
                <w:szCs w:val="24"/>
              </w:rPr>
              <w:t xml:space="preserve">, we intend to inspire </w:t>
            </w:r>
            <w:r w:rsidR="0007238F" w:rsidRPr="00C564D5">
              <w:rPr>
                <w:rFonts w:ascii="Comic Sans MS" w:hAnsi="Comic Sans MS" w:cs="Roboto"/>
                <w:color w:val="000000"/>
                <w:sz w:val="24"/>
                <w:szCs w:val="24"/>
              </w:rPr>
              <w:t xml:space="preserve">our </w:t>
            </w:r>
            <w:r w:rsidRPr="00C564D5">
              <w:rPr>
                <w:rFonts w:ascii="Comic Sans MS" w:hAnsi="Comic Sans MS" w:cs="Roboto"/>
                <w:color w:val="000000"/>
                <w:sz w:val="24"/>
                <w:szCs w:val="24"/>
              </w:rPr>
              <w:t>pupils to develop a love of languages and to expand their horizons to other countries, cultures and people. We aim to help children grow into curious, confident and reflective language learners and to provide them with a foundation that will equip them for further language studies.</w:t>
            </w:r>
          </w:p>
          <w:p w14:paraId="69A80C74" w14:textId="6A723719" w:rsidR="0063137A" w:rsidRPr="00C564D5" w:rsidRDefault="0063137A" w:rsidP="00EE3049">
            <w:pPr>
              <w:rPr>
                <w:rFonts w:ascii="Comic Sans MS" w:hAnsi="Comic Sans MS"/>
                <w:sz w:val="24"/>
                <w:szCs w:val="24"/>
              </w:rPr>
            </w:pPr>
          </w:p>
        </w:tc>
      </w:tr>
      <w:tr w:rsidR="00852D18" w:rsidRPr="00C564D5" w14:paraId="1745C791" w14:textId="77777777" w:rsidTr="00EE3049">
        <w:trPr>
          <w:cantSplit/>
          <w:trHeight w:val="58"/>
        </w:trPr>
        <w:tc>
          <w:tcPr>
            <w:tcW w:w="837" w:type="dxa"/>
            <w:shd w:val="clear" w:color="auto" w:fill="00B0F0"/>
            <w:textDirection w:val="tbRl"/>
          </w:tcPr>
          <w:p w14:paraId="716EA849" w14:textId="77777777" w:rsidR="0012771A" w:rsidRPr="00C564D5" w:rsidRDefault="00E76F14" w:rsidP="00EE3049">
            <w:pPr>
              <w:ind w:left="113" w:right="113"/>
              <w:rPr>
                <w:rFonts w:ascii="Comic Sans MS" w:hAnsi="Comic Sans MS"/>
                <w:sz w:val="24"/>
                <w:szCs w:val="24"/>
              </w:rPr>
            </w:pPr>
            <w:r w:rsidRPr="00C564D5">
              <w:rPr>
                <w:rFonts w:ascii="Comic Sans MS" w:hAnsi="Comic Sans MS" w:cs="ComicSansMS"/>
                <w:sz w:val="24"/>
                <w:szCs w:val="24"/>
              </w:rPr>
              <w:t>Underpinned By</w:t>
            </w:r>
          </w:p>
        </w:tc>
        <w:tc>
          <w:tcPr>
            <w:tcW w:w="3694" w:type="dxa"/>
          </w:tcPr>
          <w:p w14:paraId="17AD0241" w14:textId="7264B047" w:rsidR="005031CD" w:rsidRPr="00C564D5" w:rsidRDefault="00F61DA6" w:rsidP="00EE3049">
            <w:pPr>
              <w:rPr>
                <w:rFonts w:ascii="Comic Sans MS" w:hAnsi="Comic Sans MS" w:cs="ComicSansMS"/>
                <w:b/>
                <w:bCs/>
                <w:sz w:val="24"/>
                <w:szCs w:val="24"/>
              </w:rPr>
            </w:pPr>
            <w:r w:rsidRPr="00C564D5">
              <w:rPr>
                <w:rFonts w:ascii="Comic Sans MS" w:hAnsi="Comic Sans MS" w:cs="ComicSansMS"/>
                <w:b/>
                <w:bCs/>
                <w:sz w:val="24"/>
                <w:szCs w:val="24"/>
              </w:rPr>
              <w:t>The teaching of skills</w:t>
            </w:r>
          </w:p>
          <w:p w14:paraId="32DA6068" w14:textId="77777777" w:rsidR="00D26319" w:rsidRPr="00C564D5" w:rsidRDefault="00BB2A70" w:rsidP="00EE3049">
            <w:pPr>
              <w:spacing w:before="100" w:beforeAutospacing="1" w:after="100" w:afterAutospacing="1"/>
              <w:textAlignment w:val="baseline"/>
              <w:rPr>
                <w:rFonts w:ascii="Comic Sans MS" w:hAnsi="Comic Sans MS"/>
                <w:sz w:val="24"/>
                <w:szCs w:val="24"/>
              </w:rPr>
            </w:pPr>
            <w:r w:rsidRPr="00C564D5">
              <w:rPr>
                <w:rFonts w:ascii="Comic Sans MS" w:hAnsi="Comic Sans MS" w:cs="Roboto"/>
                <w:color w:val="000000"/>
                <w:sz w:val="24"/>
                <w:szCs w:val="24"/>
              </w:rPr>
              <w:t>A linear curriculum has been chosen to allow our children to gradually build upon their skills each year.</w:t>
            </w:r>
          </w:p>
          <w:p w14:paraId="380B043A" w14:textId="5E1A9EA0" w:rsidR="004157C4" w:rsidRPr="00C564D5" w:rsidRDefault="004157C4" w:rsidP="00EE3049">
            <w:pPr>
              <w:pStyle w:val="Pa3"/>
              <w:spacing w:after="100"/>
              <w:jc w:val="both"/>
              <w:rPr>
                <w:rFonts w:ascii="Comic Sans MS" w:hAnsi="Comic Sans MS" w:cs="Roboto"/>
                <w:color w:val="000000"/>
              </w:rPr>
            </w:pPr>
            <w:r w:rsidRPr="00C564D5">
              <w:rPr>
                <w:rFonts w:ascii="Comic Sans MS" w:hAnsi="Comic Sans MS" w:cs="Roboto"/>
                <w:color w:val="000000"/>
              </w:rPr>
              <w:t xml:space="preserve">In Lower KS2, children acquire basic skills and understanding of French with a strong emphasis being placed on developing their Speaking and Listening skills. These are then embedded and further </w:t>
            </w:r>
            <w:r w:rsidRPr="00C564D5">
              <w:rPr>
                <w:rFonts w:ascii="Comic Sans MS" w:hAnsi="Comic Sans MS" w:cs="Roboto"/>
                <w:color w:val="000000"/>
              </w:rPr>
              <w:lastRenderedPageBreak/>
              <w:t xml:space="preserve">developed in Upper KS2, alongside </w:t>
            </w:r>
            <w:r w:rsidR="002D47D0" w:rsidRPr="00C564D5">
              <w:rPr>
                <w:rFonts w:ascii="Comic Sans MS" w:hAnsi="Comic Sans MS" w:cs="Roboto"/>
                <w:color w:val="000000"/>
              </w:rPr>
              <w:t>r</w:t>
            </w:r>
            <w:r w:rsidRPr="00C564D5">
              <w:rPr>
                <w:rFonts w:ascii="Comic Sans MS" w:hAnsi="Comic Sans MS" w:cs="Roboto"/>
                <w:color w:val="000000"/>
              </w:rPr>
              <w:t xml:space="preserve">eading and </w:t>
            </w:r>
            <w:r w:rsidR="002D47D0" w:rsidRPr="00C564D5">
              <w:rPr>
                <w:rFonts w:ascii="Comic Sans MS" w:hAnsi="Comic Sans MS" w:cs="Roboto"/>
                <w:color w:val="000000"/>
              </w:rPr>
              <w:t>w</w:t>
            </w:r>
            <w:r w:rsidRPr="00C564D5">
              <w:rPr>
                <w:rFonts w:ascii="Comic Sans MS" w:hAnsi="Comic Sans MS" w:cs="Roboto"/>
                <w:color w:val="000000"/>
              </w:rPr>
              <w:t xml:space="preserve">riting, gradually progressing onto more complex language concepts and greater learner autonomy. </w:t>
            </w:r>
          </w:p>
          <w:p w14:paraId="37EC59DE" w14:textId="4DAAF734" w:rsidR="004157C4" w:rsidRPr="00C564D5" w:rsidRDefault="004157C4" w:rsidP="00EE3049">
            <w:pPr>
              <w:numPr>
                <w:ilvl w:val="0"/>
                <w:numId w:val="2"/>
              </w:numPr>
              <w:spacing w:before="100" w:beforeAutospacing="1" w:after="100" w:afterAutospacing="1"/>
              <w:ind w:left="0"/>
              <w:textAlignment w:val="baseline"/>
              <w:rPr>
                <w:rFonts w:ascii="Comic Sans MS" w:hAnsi="Comic Sans MS"/>
                <w:sz w:val="24"/>
                <w:szCs w:val="24"/>
              </w:rPr>
            </w:pPr>
          </w:p>
        </w:tc>
        <w:tc>
          <w:tcPr>
            <w:tcW w:w="7655" w:type="dxa"/>
          </w:tcPr>
          <w:p w14:paraId="74449B9A" w14:textId="77777777" w:rsidR="0012771A" w:rsidRPr="00C564D5" w:rsidRDefault="00F61DA6" w:rsidP="00EE3049">
            <w:pPr>
              <w:rPr>
                <w:rFonts w:ascii="Comic Sans MS" w:hAnsi="Comic Sans MS" w:cs="ComicSansMS"/>
                <w:b/>
                <w:bCs/>
                <w:sz w:val="24"/>
                <w:szCs w:val="24"/>
              </w:rPr>
            </w:pPr>
            <w:r w:rsidRPr="00C564D5">
              <w:rPr>
                <w:rFonts w:ascii="Comic Sans MS" w:hAnsi="Comic Sans MS" w:cs="ComicSansMS"/>
                <w:b/>
                <w:bCs/>
                <w:sz w:val="24"/>
                <w:szCs w:val="24"/>
              </w:rPr>
              <w:lastRenderedPageBreak/>
              <w:t>The application of skills</w:t>
            </w:r>
          </w:p>
          <w:p w14:paraId="3020B16C" w14:textId="77777777" w:rsidR="00852D18" w:rsidRPr="00C564D5" w:rsidRDefault="00852D18" w:rsidP="00EE3049">
            <w:pPr>
              <w:pStyle w:val="Default"/>
              <w:rPr>
                <w:rFonts w:ascii="Comic Sans MS" w:hAnsi="Comic Sans MS"/>
                <w:color w:val="auto"/>
              </w:rPr>
            </w:pPr>
          </w:p>
          <w:p w14:paraId="4BB8776F" w14:textId="77777777" w:rsidR="00DE60EF" w:rsidRPr="00C564D5" w:rsidRDefault="004157C4" w:rsidP="00EE3049">
            <w:pPr>
              <w:pStyle w:val="Default"/>
              <w:rPr>
                <w:rFonts w:ascii="Comic Sans MS" w:hAnsi="Comic Sans MS"/>
              </w:rPr>
            </w:pPr>
            <w:r w:rsidRPr="00C564D5">
              <w:rPr>
                <w:rFonts w:ascii="Comic Sans MS" w:hAnsi="Comic Sans MS"/>
              </w:rPr>
              <w:t xml:space="preserve">Pupils </w:t>
            </w:r>
            <w:r w:rsidR="00DE60EF" w:rsidRPr="00C564D5">
              <w:rPr>
                <w:rFonts w:ascii="Comic Sans MS" w:hAnsi="Comic Sans MS"/>
              </w:rPr>
              <w:t>are</w:t>
            </w:r>
            <w:r w:rsidRPr="00C564D5">
              <w:rPr>
                <w:rFonts w:ascii="Comic Sans MS" w:hAnsi="Comic Sans MS"/>
              </w:rPr>
              <w:t xml:space="preserve"> taught to: </w:t>
            </w:r>
          </w:p>
          <w:p w14:paraId="357A5527" w14:textId="77777777" w:rsidR="00DE60EF" w:rsidRPr="00C564D5" w:rsidRDefault="004157C4" w:rsidP="00EE3049">
            <w:pPr>
              <w:pStyle w:val="Default"/>
              <w:rPr>
                <w:rFonts w:ascii="Comic Sans MS" w:hAnsi="Comic Sans MS"/>
              </w:rPr>
            </w:pPr>
            <w:r w:rsidRPr="00C564D5">
              <w:rPr>
                <w:rFonts w:ascii="Comic Sans MS" w:hAnsi="Comic Sans MS"/>
              </w:rPr>
              <w:sym w:font="Symbol" w:char="F0B7"/>
            </w:r>
            <w:r w:rsidRPr="00C564D5">
              <w:rPr>
                <w:rFonts w:ascii="Comic Sans MS" w:hAnsi="Comic Sans MS"/>
              </w:rPr>
              <w:t xml:space="preserve"> listen attentively to spoken language and </w:t>
            </w:r>
            <w:r w:rsidR="00DE60EF" w:rsidRPr="00C564D5">
              <w:rPr>
                <w:rFonts w:ascii="Comic Sans MS" w:hAnsi="Comic Sans MS"/>
              </w:rPr>
              <w:t xml:space="preserve">to </w:t>
            </w:r>
            <w:r w:rsidRPr="00C564D5">
              <w:rPr>
                <w:rFonts w:ascii="Comic Sans MS" w:hAnsi="Comic Sans MS"/>
              </w:rPr>
              <w:t xml:space="preserve">show </w:t>
            </w:r>
            <w:r w:rsidR="00DE60EF" w:rsidRPr="00C564D5">
              <w:rPr>
                <w:rFonts w:ascii="Comic Sans MS" w:hAnsi="Comic Sans MS"/>
              </w:rPr>
              <w:t xml:space="preserve">their </w:t>
            </w:r>
            <w:r w:rsidRPr="00C564D5">
              <w:rPr>
                <w:rFonts w:ascii="Comic Sans MS" w:hAnsi="Comic Sans MS"/>
              </w:rPr>
              <w:t xml:space="preserve">understanding by joining in and responding </w:t>
            </w:r>
          </w:p>
          <w:p w14:paraId="6E8A96FC" w14:textId="77777777" w:rsidR="00DE60EF" w:rsidRPr="00C564D5" w:rsidRDefault="004157C4" w:rsidP="00EE3049">
            <w:pPr>
              <w:pStyle w:val="Default"/>
              <w:rPr>
                <w:rFonts w:ascii="Comic Sans MS" w:hAnsi="Comic Sans MS"/>
              </w:rPr>
            </w:pPr>
            <w:r w:rsidRPr="00C564D5">
              <w:rPr>
                <w:rFonts w:ascii="Comic Sans MS" w:hAnsi="Comic Sans MS"/>
              </w:rPr>
              <w:sym w:font="Symbol" w:char="F0B7"/>
            </w:r>
            <w:r w:rsidRPr="00C564D5">
              <w:rPr>
                <w:rFonts w:ascii="Comic Sans MS" w:hAnsi="Comic Sans MS"/>
              </w:rPr>
              <w:t xml:space="preserve"> explore the patterns and sounds of language through songs and rhymes and link the spelling, sound and meaning of words  </w:t>
            </w:r>
          </w:p>
          <w:p w14:paraId="21E5F1B3" w14:textId="77777777" w:rsidR="002D47D0" w:rsidRPr="00C564D5" w:rsidRDefault="004157C4" w:rsidP="00EE3049">
            <w:pPr>
              <w:pStyle w:val="Default"/>
              <w:rPr>
                <w:rFonts w:ascii="Comic Sans MS" w:hAnsi="Comic Sans MS"/>
              </w:rPr>
            </w:pPr>
            <w:r w:rsidRPr="00C564D5">
              <w:rPr>
                <w:rFonts w:ascii="Comic Sans MS" w:hAnsi="Comic Sans MS"/>
              </w:rPr>
              <w:sym w:font="Symbol" w:char="F0B7"/>
            </w:r>
            <w:r w:rsidRPr="00C564D5">
              <w:rPr>
                <w:rFonts w:ascii="Comic Sans MS" w:hAnsi="Comic Sans MS"/>
              </w:rPr>
              <w:t xml:space="preserve"> speak in sentences, using familiar vocabulary, phrases and basic language structures </w:t>
            </w:r>
          </w:p>
          <w:p w14:paraId="66B56478" w14:textId="5EA959C6" w:rsidR="00DE60EF" w:rsidRPr="00C564D5" w:rsidRDefault="004157C4" w:rsidP="00EE3049">
            <w:pPr>
              <w:pStyle w:val="Default"/>
              <w:rPr>
                <w:rFonts w:ascii="Comic Sans MS" w:hAnsi="Comic Sans MS"/>
              </w:rPr>
            </w:pPr>
            <w:r w:rsidRPr="00C564D5">
              <w:rPr>
                <w:rFonts w:ascii="Comic Sans MS" w:hAnsi="Comic Sans MS"/>
              </w:rPr>
              <w:sym w:font="Symbol" w:char="F0B7"/>
            </w:r>
            <w:r w:rsidRPr="00C564D5">
              <w:rPr>
                <w:rFonts w:ascii="Comic Sans MS" w:hAnsi="Comic Sans MS"/>
              </w:rPr>
              <w:t xml:space="preserve"> develop accurate pronunciation and intonation so that others understand when they are reading aloud or using familiar words and phrases* </w:t>
            </w:r>
          </w:p>
          <w:p w14:paraId="285DE19B" w14:textId="4AB39704" w:rsidR="00254DB2" w:rsidRPr="00C564D5" w:rsidRDefault="004157C4" w:rsidP="00EE3049">
            <w:pPr>
              <w:pStyle w:val="Default"/>
              <w:rPr>
                <w:rFonts w:ascii="Comic Sans MS" w:hAnsi="Comic Sans MS"/>
                <w:color w:val="auto"/>
              </w:rPr>
            </w:pPr>
            <w:r w:rsidRPr="00C564D5">
              <w:rPr>
                <w:rFonts w:ascii="Comic Sans MS" w:hAnsi="Comic Sans MS"/>
              </w:rPr>
              <w:sym w:font="Symbol" w:char="F0B7"/>
            </w:r>
            <w:r w:rsidRPr="00C564D5">
              <w:rPr>
                <w:rFonts w:ascii="Comic Sans MS" w:hAnsi="Comic Sans MS"/>
              </w:rPr>
              <w:t xml:space="preserve"> present ideas and information orally to a range of audiences* </w:t>
            </w:r>
            <w:r w:rsidRPr="00C564D5">
              <w:rPr>
                <w:rFonts w:ascii="Comic Sans MS" w:hAnsi="Comic Sans MS"/>
              </w:rPr>
              <w:sym w:font="Symbol" w:char="F0B7"/>
            </w:r>
            <w:r w:rsidRPr="00C564D5">
              <w:rPr>
                <w:rFonts w:ascii="Comic Sans MS" w:hAnsi="Comic Sans MS"/>
              </w:rPr>
              <w:t xml:space="preserve"> read carefully and show understanding of words, phrases and </w:t>
            </w:r>
            <w:r w:rsidRPr="00C564D5">
              <w:rPr>
                <w:rFonts w:ascii="Comic Sans MS" w:hAnsi="Comic Sans MS"/>
              </w:rPr>
              <w:lastRenderedPageBreak/>
              <w:t xml:space="preserve">simple writing </w:t>
            </w:r>
            <w:r w:rsidRPr="00C564D5">
              <w:rPr>
                <w:rFonts w:ascii="Comic Sans MS" w:hAnsi="Comic Sans MS"/>
              </w:rPr>
              <w:sym w:font="Symbol" w:char="F0B7"/>
            </w:r>
            <w:r w:rsidRPr="00C564D5">
              <w:rPr>
                <w:rFonts w:ascii="Comic Sans MS" w:hAnsi="Comic Sans MS"/>
              </w:rPr>
              <w:t xml:space="preserve"> appreciate stories, songs, poems and rhymes in the language </w:t>
            </w:r>
            <w:r w:rsidRPr="00C564D5">
              <w:rPr>
                <w:rFonts w:ascii="Comic Sans MS" w:hAnsi="Comic Sans MS"/>
              </w:rPr>
              <w:sym w:font="Symbol" w:char="F0B7"/>
            </w:r>
            <w:r w:rsidRPr="00C564D5">
              <w:rPr>
                <w:rFonts w:ascii="Comic Sans MS" w:hAnsi="Comic Sans MS"/>
              </w:rPr>
              <w:t xml:space="preserve"> broaden their vocabulary and develop their ability to understand new words that are introduced into familiar written material, including through using a dictionary </w:t>
            </w:r>
            <w:r w:rsidRPr="00C564D5">
              <w:rPr>
                <w:rFonts w:ascii="Comic Sans MS" w:hAnsi="Comic Sans MS"/>
              </w:rPr>
              <w:sym w:font="Symbol" w:char="F0B7"/>
            </w:r>
            <w:r w:rsidRPr="00C564D5">
              <w:rPr>
                <w:rFonts w:ascii="Comic Sans MS" w:hAnsi="Comic Sans MS"/>
              </w:rPr>
              <w:t xml:space="preserve"> write phrases from memory, and adapt these to create new sentences, to express ideas clearly </w:t>
            </w:r>
            <w:r w:rsidRPr="00C564D5">
              <w:rPr>
                <w:rFonts w:ascii="Comic Sans MS" w:hAnsi="Comic Sans MS"/>
              </w:rPr>
              <w:sym w:font="Symbol" w:char="F0B7"/>
            </w:r>
            <w:r w:rsidRPr="00C564D5">
              <w:rPr>
                <w:rFonts w:ascii="Comic Sans MS" w:hAnsi="Comic Sans MS"/>
              </w:rPr>
              <w:t xml:space="preserve"> describe people, places, things and actions orally* and in writing </w:t>
            </w:r>
            <w:r w:rsidRPr="00C564D5">
              <w:rPr>
                <w:rFonts w:ascii="Comic Sans MS" w:hAnsi="Comic Sans MS"/>
              </w:rPr>
              <w:sym w:font="Symbol" w:char="F0B7"/>
            </w:r>
            <w:r w:rsidRPr="00C564D5">
              <w:rPr>
                <w:rFonts w:ascii="Comic Sans MS" w:hAnsi="Comic Sans MS"/>
              </w:rPr>
              <w:t xml:space="preserve"> 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w14:paraId="4A0CD29E" w14:textId="68F8CC4A" w:rsidR="0057680A" w:rsidRPr="00C564D5" w:rsidRDefault="0057680A" w:rsidP="00EE3049">
            <w:pPr>
              <w:rPr>
                <w:rFonts w:ascii="Comic Sans MS" w:hAnsi="Comic Sans MS" w:cs="Arial"/>
                <w:sz w:val="24"/>
                <w:szCs w:val="24"/>
                <w:shd w:val="clear" w:color="auto" w:fill="FFFFFF"/>
              </w:rPr>
            </w:pPr>
          </w:p>
          <w:p w14:paraId="01407284" w14:textId="77202A76" w:rsidR="00B329FC" w:rsidRPr="00C564D5" w:rsidRDefault="0057680A" w:rsidP="00EE3049">
            <w:pPr>
              <w:rPr>
                <w:rFonts w:ascii="Comic Sans MS" w:hAnsi="Comic Sans MS"/>
                <w:sz w:val="24"/>
                <w:szCs w:val="24"/>
              </w:rPr>
            </w:pPr>
            <w:r w:rsidRPr="00C564D5">
              <w:rPr>
                <w:rFonts w:ascii="Comic Sans MS" w:hAnsi="Comic Sans MS"/>
                <w:sz w:val="24"/>
                <w:szCs w:val="24"/>
                <w:shd w:val="clear" w:color="auto" w:fill="FFFFFF"/>
              </w:rPr>
              <w:t xml:space="preserve"> </w:t>
            </w:r>
          </w:p>
        </w:tc>
        <w:tc>
          <w:tcPr>
            <w:tcW w:w="3544" w:type="dxa"/>
          </w:tcPr>
          <w:p w14:paraId="2075F5C4" w14:textId="77777777" w:rsidR="0012771A" w:rsidRPr="00C564D5" w:rsidRDefault="00F61DA6" w:rsidP="00EE3049">
            <w:pPr>
              <w:pStyle w:val="Default"/>
              <w:rPr>
                <w:rFonts w:ascii="Comic Sans MS" w:hAnsi="Comic Sans MS"/>
                <w:b/>
                <w:bCs/>
                <w:color w:val="auto"/>
              </w:rPr>
            </w:pPr>
            <w:r w:rsidRPr="00C564D5">
              <w:rPr>
                <w:rFonts w:ascii="Comic Sans MS" w:hAnsi="Comic Sans MS" w:cs="ComicSansMS"/>
                <w:b/>
                <w:bCs/>
                <w:color w:val="auto"/>
              </w:rPr>
              <w:lastRenderedPageBreak/>
              <w:t>Vocabulary</w:t>
            </w:r>
          </w:p>
          <w:tbl>
            <w:tblPr>
              <w:tblW w:w="0" w:type="auto"/>
              <w:tblBorders>
                <w:top w:val="nil"/>
                <w:left w:val="nil"/>
                <w:bottom w:val="nil"/>
                <w:right w:val="nil"/>
              </w:tblBorders>
              <w:tblLook w:val="0000" w:firstRow="0" w:lastRow="0" w:firstColumn="0" w:lastColumn="0" w:noHBand="0" w:noVBand="0"/>
            </w:tblPr>
            <w:tblGrid>
              <w:gridCol w:w="3328"/>
            </w:tblGrid>
            <w:tr w:rsidR="00852D18" w:rsidRPr="00C564D5" w14:paraId="08D53419" w14:textId="77777777">
              <w:trPr>
                <w:trHeight w:val="325"/>
              </w:trPr>
              <w:tc>
                <w:tcPr>
                  <w:tcW w:w="0" w:type="auto"/>
                </w:tcPr>
                <w:p w14:paraId="68622270" w14:textId="77777777" w:rsidR="0012771A" w:rsidRPr="00C564D5" w:rsidRDefault="0012771A" w:rsidP="0021290D">
                  <w:pPr>
                    <w:pStyle w:val="Default"/>
                    <w:framePr w:hSpace="180" w:wrap="around" w:vAnchor="page" w:hAnchor="margin" w:xAlign="center" w:y="2137"/>
                    <w:rPr>
                      <w:rFonts w:ascii="Comic Sans MS" w:hAnsi="Comic Sans MS"/>
                      <w:color w:val="auto"/>
                    </w:rPr>
                  </w:pPr>
                  <w:r w:rsidRPr="00C564D5">
                    <w:rPr>
                      <w:rFonts w:ascii="Comic Sans MS" w:hAnsi="Comic Sans MS"/>
                      <w:color w:val="auto"/>
                    </w:rPr>
                    <w:t xml:space="preserve"> </w:t>
                  </w:r>
                </w:p>
                <w:p w14:paraId="17D01DE9" w14:textId="77EC2B60" w:rsidR="0012771A" w:rsidRPr="00C564D5" w:rsidRDefault="00B329FC" w:rsidP="0021290D">
                  <w:pPr>
                    <w:pStyle w:val="Default"/>
                    <w:framePr w:hSpace="180" w:wrap="around" w:vAnchor="page" w:hAnchor="margin" w:xAlign="center" w:y="2137"/>
                    <w:rPr>
                      <w:rFonts w:ascii="Comic Sans MS" w:hAnsi="Comic Sans MS"/>
                      <w:color w:val="auto"/>
                    </w:rPr>
                  </w:pPr>
                  <w:r w:rsidRPr="00C564D5">
                    <w:rPr>
                      <w:rFonts w:ascii="Comic Sans MS" w:hAnsi="Comic Sans MS"/>
                      <w:color w:val="auto"/>
                    </w:rPr>
                    <w:t>A</w:t>
                  </w:r>
                  <w:r w:rsidR="0012771A" w:rsidRPr="00C564D5">
                    <w:rPr>
                      <w:rFonts w:ascii="Comic Sans MS" w:hAnsi="Comic Sans MS"/>
                      <w:color w:val="auto"/>
                    </w:rPr>
                    <w:t xml:space="preserve">n appropriate progression for vocabulary is in place for each phase of learning, which builds on </w:t>
                  </w:r>
                  <w:r w:rsidR="00E76F14" w:rsidRPr="00C564D5">
                    <w:rPr>
                      <w:rFonts w:ascii="Comic Sans MS" w:hAnsi="Comic Sans MS"/>
                      <w:color w:val="auto"/>
                    </w:rPr>
                    <w:t>prior learning</w:t>
                  </w:r>
                  <w:r w:rsidR="00F61DA6" w:rsidRPr="00C564D5">
                    <w:rPr>
                      <w:rFonts w:ascii="Comic Sans MS" w:hAnsi="Comic Sans MS"/>
                      <w:color w:val="auto"/>
                    </w:rPr>
                    <w:t>.</w:t>
                  </w:r>
                </w:p>
                <w:p w14:paraId="296C447F" w14:textId="77777777" w:rsidR="000B4FC0" w:rsidRPr="00C564D5" w:rsidRDefault="000B4FC0" w:rsidP="0021290D">
                  <w:pPr>
                    <w:pStyle w:val="Default"/>
                    <w:framePr w:hSpace="180" w:wrap="around" w:vAnchor="page" w:hAnchor="margin" w:xAlign="center" w:y="2137"/>
                    <w:rPr>
                      <w:rFonts w:ascii="Comic Sans MS" w:hAnsi="Comic Sans MS"/>
                      <w:color w:val="auto"/>
                    </w:rPr>
                  </w:pPr>
                </w:p>
                <w:p w14:paraId="1BFCF97A" w14:textId="699FB7AC" w:rsidR="00B329FC" w:rsidRPr="00C564D5" w:rsidRDefault="00B329FC" w:rsidP="0021290D">
                  <w:pPr>
                    <w:pStyle w:val="Default"/>
                    <w:framePr w:hSpace="180" w:wrap="around" w:vAnchor="page" w:hAnchor="margin" w:xAlign="center" w:y="2137"/>
                    <w:rPr>
                      <w:rFonts w:ascii="Comic Sans MS" w:hAnsi="Comic Sans MS"/>
                      <w:color w:val="auto"/>
                    </w:rPr>
                  </w:pPr>
                  <w:r w:rsidRPr="00C564D5">
                    <w:rPr>
                      <w:rFonts w:ascii="Comic Sans MS" w:hAnsi="Comic Sans MS"/>
                      <w:color w:val="auto"/>
                    </w:rPr>
                    <w:t>Vocabulary is regularly updated to expand children</w:t>
                  </w:r>
                  <w:r w:rsidR="000B4FC0" w:rsidRPr="00C564D5">
                    <w:rPr>
                      <w:rFonts w:ascii="Comic Sans MS" w:hAnsi="Comic Sans MS"/>
                      <w:color w:val="auto"/>
                    </w:rPr>
                    <w:t>’</w:t>
                  </w:r>
                  <w:r w:rsidRPr="00C564D5">
                    <w:rPr>
                      <w:rFonts w:ascii="Comic Sans MS" w:hAnsi="Comic Sans MS"/>
                      <w:color w:val="auto"/>
                    </w:rPr>
                    <w:t>s understanding and application</w:t>
                  </w:r>
                  <w:r w:rsidR="000B4FC0" w:rsidRPr="00C564D5">
                    <w:rPr>
                      <w:rFonts w:ascii="Comic Sans MS" w:hAnsi="Comic Sans MS"/>
                      <w:color w:val="auto"/>
                    </w:rPr>
                    <w:t>. Vocabulary</w:t>
                  </w:r>
                  <w:r w:rsidRPr="00C564D5">
                    <w:rPr>
                      <w:rFonts w:ascii="Comic Sans MS" w:hAnsi="Comic Sans MS"/>
                      <w:color w:val="auto"/>
                    </w:rPr>
                    <w:t xml:space="preserve"> </w:t>
                  </w:r>
                  <w:r w:rsidR="000B4FC0" w:rsidRPr="00C564D5">
                    <w:rPr>
                      <w:rFonts w:ascii="Comic Sans MS" w:hAnsi="Comic Sans MS"/>
                      <w:color w:val="auto"/>
                    </w:rPr>
                    <w:t xml:space="preserve">is </w:t>
                  </w:r>
                  <w:r w:rsidRPr="00C564D5">
                    <w:rPr>
                      <w:rFonts w:ascii="Comic Sans MS" w:hAnsi="Comic Sans MS"/>
                      <w:color w:val="auto"/>
                    </w:rPr>
                    <w:t>clearly displayed</w:t>
                  </w:r>
                  <w:r w:rsidR="000B4FC0" w:rsidRPr="00C564D5">
                    <w:rPr>
                      <w:rFonts w:ascii="Comic Sans MS" w:hAnsi="Comic Sans MS"/>
                      <w:color w:val="auto"/>
                    </w:rPr>
                    <w:t xml:space="preserve"> in </w:t>
                  </w:r>
                  <w:r w:rsidR="000B4FC0" w:rsidRPr="00C564D5">
                    <w:rPr>
                      <w:rFonts w:ascii="Comic Sans MS" w:hAnsi="Comic Sans MS"/>
                      <w:color w:val="auto"/>
                    </w:rPr>
                    <w:lastRenderedPageBreak/>
                    <w:t>classrooms and embedded into everyday learning.</w:t>
                  </w:r>
                </w:p>
                <w:p w14:paraId="26182F24" w14:textId="77777777" w:rsidR="0012771A" w:rsidRPr="00C564D5" w:rsidRDefault="0012771A" w:rsidP="0021290D">
                  <w:pPr>
                    <w:pStyle w:val="Default"/>
                    <w:framePr w:hSpace="180" w:wrap="around" w:vAnchor="page" w:hAnchor="margin" w:xAlign="center" w:y="2137"/>
                    <w:rPr>
                      <w:rFonts w:ascii="Comic Sans MS" w:hAnsi="Comic Sans MS"/>
                      <w:color w:val="auto"/>
                    </w:rPr>
                  </w:pPr>
                </w:p>
              </w:tc>
            </w:tr>
          </w:tbl>
          <w:p w14:paraId="763C6983" w14:textId="60DD9EE8" w:rsidR="00F61DA6" w:rsidRPr="00C564D5" w:rsidRDefault="00F61DA6" w:rsidP="00EE3049">
            <w:pPr>
              <w:pStyle w:val="Default"/>
              <w:rPr>
                <w:rFonts w:ascii="Comic Sans MS" w:hAnsi="Comic Sans MS"/>
                <w:color w:val="auto"/>
              </w:rPr>
            </w:pPr>
            <w:r w:rsidRPr="00C564D5">
              <w:rPr>
                <w:rFonts w:ascii="Comic Sans MS" w:hAnsi="Comic Sans MS"/>
                <w:color w:val="auto"/>
              </w:rPr>
              <w:lastRenderedPageBreak/>
              <w:t xml:space="preserve"> </w:t>
            </w:r>
          </w:p>
          <w:p w14:paraId="06A8BCE8" w14:textId="77777777" w:rsidR="0012771A" w:rsidRPr="00C564D5" w:rsidRDefault="0012771A" w:rsidP="00EE3049">
            <w:pPr>
              <w:pStyle w:val="Default"/>
              <w:rPr>
                <w:rFonts w:ascii="Comic Sans MS" w:hAnsi="Comic Sans MS"/>
                <w:color w:val="auto"/>
              </w:rPr>
            </w:pPr>
          </w:p>
          <w:p w14:paraId="1263BC91" w14:textId="1E443917" w:rsidR="0012771A" w:rsidRPr="00C564D5" w:rsidRDefault="0012771A" w:rsidP="00EE3049">
            <w:pPr>
              <w:pStyle w:val="Default"/>
              <w:rPr>
                <w:rFonts w:ascii="Comic Sans MS" w:hAnsi="Comic Sans MS"/>
                <w:color w:val="auto"/>
              </w:rPr>
            </w:pPr>
          </w:p>
        </w:tc>
      </w:tr>
    </w:tbl>
    <w:p w14:paraId="54796AA8" w14:textId="15F06F07" w:rsidR="0012771A" w:rsidRDefault="0012771A">
      <w:pPr>
        <w:rPr>
          <w:rFonts w:ascii="Comic Sans MS" w:hAnsi="Comic Sans MS"/>
          <w:sz w:val="24"/>
          <w:szCs w:val="24"/>
        </w:rPr>
      </w:pPr>
    </w:p>
    <w:p w14:paraId="43E00F92" w14:textId="05C23E71" w:rsidR="00C461C0" w:rsidRDefault="00C461C0">
      <w:pPr>
        <w:rPr>
          <w:rFonts w:ascii="Comic Sans MS" w:hAnsi="Comic Sans MS"/>
          <w:sz w:val="24"/>
          <w:szCs w:val="24"/>
        </w:rPr>
      </w:pPr>
    </w:p>
    <w:p w14:paraId="07E225D5" w14:textId="55EABBA4" w:rsidR="00C461C0" w:rsidRDefault="00C461C0">
      <w:pPr>
        <w:rPr>
          <w:rFonts w:ascii="Comic Sans MS" w:hAnsi="Comic Sans MS"/>
          <w:sz w:val="24"/>
          <w:szCs w:val="24"/>
        </w:rPr>
      </w:pPr>
    </w:p>
    <w:p w14:paraId="292D67A8" w14:textId="4DEE7325" w:rsidR="00C461C0" w:rsidRDefault="00C461C0">
      <w:pPr>
        <w:rPr>
          <w:rFonts w:ascii="Comic Sans MS" w:hAnsi="Comic Sans MS"/>
          <w:sz w:val="24"/>
          <w:szCs w:val="24"/>
        </w:rPr>
      </w:pPr>
    </w:p>
    <w:p w14:paraId="4FC4277C" w14:textId="332BA01B" w:rsidR="00C461C0" w:rsidRDefault="00C461C0">
      <w:pPr>
        <w:rPr>
          <w:rFonts w:ascii="Comic Sans MS" w:hAnsi="Comic Sans MS"/>
          <w:sz w:val="24"/>
          <w:szCs w:val="24"/>
        </w:rPr>
      </w:pPr>
    </w:p>
    <w:p w14:paraId="2BAA0067" w14:textId="33DE4C08" w:rsidR="00C461C0" w:rsidRDefault="00C461C0">
      <w:pPr>
        <w:rPr>
          <w:rFonts w:ascii="Comic Sans MS" w:hAnsi="Comic Sans MS"/>
          <w:sz w:val="24"/>
          <w:szCs w:val="24"/>
        </w:rPr>
      </w:pPr>
    </w:p>
    <w:p w14:paraId="721795DC" w14:textId="0DDD19A7" w:rsidR="00C461C0" w:rsidRDefault="00C461C0">
      <w:pPr>
        <w:rPr>
          <w:rFonts w:ascii="Comic Sans MS" w:hAnsi="Comic Sans MS"/>
          <w:sz w:val="24"/>
          <w:szCs w:val="24"/>
        </w:rPr>
      </w:pPr>
    </w:p>
    <w:p w14:paraId="5C2425CE" w14:textId="77777777" w:rsidR="00C461C0" w:rsidRPr="00C564D5" w:rsidRDefault="00C461C0">
      <w:pPr>
        <w:rPr>
          <w:rFonts w:ascii="Comic Sans MS" w:hAnsi="Comic Sans MS"/>
          <w:sz w:val="24"/>
          <w:szCs w:val="24"/>
        </w:rPr>
      </w:pPr>
    </w:p>
    <w:tbl>
      <w:tblPr>
        <w:tblStyle w:val="TableGrid"/>
        <w:tblW w:w="15735" w:type="dxa"/>
        <w:tblInd w:w="-856" w:type="dxa"/>
        <w:tblLook w:val="04A0" w:firstRow="1" w:lastRow="0" w:firstColumn="1" w:lastColumn="0" w:noHBand="0" w:noVBand="1"/>
      </w:tblPr>
      <w:tblGrid>
        <w:gridCol w:w="709"/>
        <w:gridCol w:w="3970"/>
        <w:gridCol w:w="3827"/>
        <w:gridCol w:w="7229"/>
      </w:tblGrid>
      <w:tr w:rsidR="00852D18" w:rsidRPr="00C564D5" w14:paraId="33824D38" w14:textId="77777777" w:rsidTr="00301B88">
        <w:trPr>
          <w:trHeight w:val="8637"/>
        </w:trPr>
        <w:tc>
          <w:tcPr>
            <w:tcW w:w="709" w:type="dxa"/>
            <w:shd w:val="clear" w:color="auto" w:fill="FFD966" w:themeFill="accent4" w:themeFillTint="99"/>
            <w:textDirection w:val="tbRl"/>
          </w:tcPr>
          <w:p w14:paraId="50FD9096" w14:textId="77777777" w:rsidR="00E76F14" w:rsidRPr="00C564D5" w:rsidRDefault="00E76F14" w:rsidP="00E76F14">
            <w:pPr>
              <w:ind w:left="113" w:right="113"/>
              <w:rPr>
                <w:rFonts w:ascii="Comic Sans MS" w:hAnsi="Comic Sans MS"/>
                <w:sz w:val="24"/>
                <w:szCs w:val="24"/>
              </w:rPr>
            </w:pPr>
            <w:r w:rsidRPr="00C564D5">
              <w:rPr>
                <w:rFonts w:ascii="Comic Sans MS" w:hAnsi="Comic Sans MS" w:cs="ComicSansMS"/>
                <w:sz w:val="24"/>
                <w:szCs w:val="24"/>
              </w:rPr>
              <w:lastRenderedPageBreak/>
              <w:t>Implementation</w:t>
            </w:r>
          </w:p>
          <w:p w14:paraId="2AA0B75D" w14:textId="77777777" w:rsidR="00E76F14" w:rsidRPr="00C564D5" w:rsidRDefault="00E76F14" w:rsidP="00E76F14">
            <w:pPr>
              <w:ind w:left="113" w:right="113"/>
              <w:rPr>
                <w:rFonts w:ascii="Comic Sans MS" w:hAnsi="Comic Sans MS"/>
                <w:sz w:val="24"/>
                <w:szCs w:val="24"/>
              </w:rPr>
            </w:pPr>
          </w:p>
        </w:tc>
        <w:tc>
          <w:tcPr>
            <w:tcW w:w="3970" w:type="dxa"/>
          </w:tcPr>
          <w:p w14:paraId="72A741B3" w14:textId="77777777" w:rsidR="00E76F14" w:rsidRPr="00C564D5" w:rsidRDefault="00E76F14">
            <w:pPr>
              <w:rPr>
                <w:rFonts w:ascii="Comic Sans MS" w:hAnsi="Comic Sans MS" w:cs="ComicSansMS-Bold"/>
                <w:b/>
                <w:bCs/>
                <w:sz w:val="24"/>
                <w:szCs w:val="24"/>
              </w:rPr>
            </w:pPr>
            <w:r w:rsidRPr="00C564D5">
              <w:rPr>
                <w:rFonts w:ascii="Comic Sans MS" w:hAnsi="Comic Sans MS" w:cs="ComicSansMS-Bold"/>
                <w:b/>
                <w:bCs/>
                <w:sz w:val="24"/>
                <w:szCs w:val="24"/>
              </w:rPr>
              <w:t>Curriculum Approach</w:t>
            </w:r>
          </w:p>
          <w:p w14:paraId="159064D8" w14:textId="77777777" w:rsidR="00F61DA6" w:rsidRPr="00C564D5" w:rsidRDefault="00F61DA6">
            <w:pPr>
              <w:rPr>
                <w:rFonts w:ascii="Comic Sans MS" w:hAnsi="Comic Sans MS" w:cs="ComicSansMS-Bold"/>
                <w:sz w:val="24"/>
                <w:szCs w:val="24"/>
              </w:rPr>
            </w:pPr>
          </w:p>
          <w:p w14:paraId="1C085EFD" w14:textId="77777777" w:rsidR="00F61DA6" w:rsidRDefault="00277300" w:rsidP="00C461C0">
            <w:pPr>
              <w:pStyle w:val="Default"/>
              <w:rPr>
                <w:rFonts w:ascii="Comic Sans MS" w:hAnsi="Comic Sans MS"/>
                <w:color w:val="auto"/>
              </w:rPr>
            </w:pPr>
            <w:r w:rsidRPr="00C564D5">
              <w:rPr>
                <w:rFonts w:ascii="Comic Sans MS" w:hAnsi="Comic Sans MS"/>
                <w:color w:val="auto"/>
              </w:rPr>
              <w:t>Children work individually, within small groups or as a whole class as appropriate to develop their social and personal skills.</w:t>
            </w:r>
          </w:p>
          <w:p w14:paraId="40FF83FE" w14:textId="77777777" w:rsidR="00C461C0" w:rsidRDefault="00C461C0" w:rsidP="00C461C0">
            <w:pPr>
              <w:pStyle w:val="Default"/>
              <w:rPr>
                <w:rFonts w:ascii="Comic Sans MS" w:hAnsi="Comic Sans MS"/>
                <w:color w:val="auto"/>
              </w:rPr>
            </w:pPr>
          </w:p>
          <w:p w14:paraId="3F756A69" w14:textId="77777777" w:rsidR="00301B88" w:rsidRDefault="00301B88" w:rsidP="00C461C0">
            <w:pPr>
              <w:pStyle w:val="Default"/>
              <w:rPr>
                <w:rFonts w:ascii="Comic Sans MS" w:hAnsi="Comic Sans MS"/>
                <w:color w:val="auto"/>
              </w:rPr>
            </w:pPr>
          </w:p>
          <w:p w14:paraId="4D529721" w14:textId="77777777" w:rsidR="00301B88" w:rsidRDefault="00301B88" w:rsidP="00C461C0">
            <w:pPr>
              <w:pStyle w:val="Default"/>
              <w:rPr>
                <w:rFonts w:ascii="Comic Sans MS" w:hAnsi="Comic Sans MS"/>
                <w:color w:val="auto"/>
              </w:rPr>
            </w:pPr>
          </w:p>
          <w:p w14:paraId="2BF17D2B" w14:textId="77777777" w:rsidR="00301B88" w:rsidRPr="00C564D5" w:rsidRDefault="00301B88" w:rsidP="00301B88">
            <w:pPr>
              <w:rPr>
                <w:rFonts w:ascii="Comic Sans MS" w:hAnsi="Comic Sans MS"/>
                <w:b/>
                <w:bCs/>
                <w:sz w:val="24"/>
                <w:szCs w:val="24"/>
              </w:rPr>
            </w:pPr>
            <w:r w:rsidRPr="00C564D5">
              <w:rPr>
                <w:rFonts w:ascii="Comic Sans MS" w:hAnsi="Comic Sans MS" w:cs="ComicSansMS-Bold"/>
                <w:b/>
                <w:bCs/>
                <w:sz w:val="24"/>
                <w:szCs w:val="24"/>
              </w:rPr>
              <w:t>Resources</w:t>
            </w:r>
          </w:p>
          <w:p w14:paraId="50513AB0" w14:textId="15F201F4" w:rsidR="00301B88" w:rsidRPr="00301B88" w:rsidRDefault="00301B88" w:rsidP="00301B88">
            <w:pPr>
              <w:rPr>
                <w:rFonts w:ascii="Comic Sans MS" w:hAnsi="Comic Sans MS" w:cs="Roboto"/>
                <w:color w:val="000000"/>
                <w:sz w:val="24"/>
                <w:szCs w:val="24"/>
              </w:rPr>
            </w:pPr>
            <w:r w:rsidRPr="00C564D5">
              <w:rPr>
                <w:rFonts w:ascii="Comic Sans MS" w:hAnsi="Comic Sans MS" w:cs="Roboto"/>
                <w:color w:val="000000"/>
                <w:sz w:val="24"/>
                <w:szCs w:val="24"/>
              </w:rPr>
              <w:t xml:space="preserve">Our lessons and resources help children to build on prior knowledge alongside the introduction of new skills. The lessons provide the structure and context to optimise our pupils learning as well as offering an insight into the culture of French-speaking countries and communities. Resources are varied to enable children to learn in a variety of ways and to develop listening, written and oral mastery of the French language. </w:t>
            </w:r>
          </w:p>
        </w:tc>
        <w:tc>
          <w:tcPr>
            <w:tcW w:w="3827" w:type="dxa"/>
          </w:tcPr>
          <w:p w14:paraId="01F20BD2" w14:textId="77777777" w:rsidR="00852D18" w:rsidRPr="00C564D5" w:rsidRDefault="007A3C4A" w:rsidP="00852D18">
            <w:pPr>
              <w:pStyle w:val="Default"/>
              <w:rPr>
                <w:rFonts w:ascii="Comic Sans MS" w:hAnsi="Comic Sans MS"/>
                <w:b/>
                <w:bCs/>
                <w:color w:val="auto"/>
              </w:rPr>
            </w:pPr>
            <w:r w:rsidRPr="00C564D5">
              <w:rPr>
                <w:rFonts w:ascii="Comic Sans MS" w:hAnsi="Comic Sans MS"/>
                <w:b/>
                <w:bCs/>
                <w:color w:val="auto"/>
              </w:rPr>
              <w:t>External Stimuli</w:t>
            </w:r>
          </w:p>
          <w:p w14:paraId="79005902" w14:textId="77777777" w:rsidR="00852D18" w:rsidRPr="00C564D5" w:rsidRDefault="00852D18" w:rsidP="00852D18">
            <w:pPr>
              <w:pStyle w:val="Default"/>
              <w:rPr>
                <w:rFonts w:ascii="Comic Sans MS" w:hAnsi="Comic Sans MS"/>
                <w:color w:val="auto"/>
              </w:rPr>
            </w:pPr>
          </w:p>
          <w:p w14:paraId="57454FD2" w14:textId="1E41B68A" w:rsidR="00C564D5" w:rsidRPr="00C461C0" w:rsidRDefault="00341B35" w:rsidP="00C461C0">
            <w:pPr>
              <w:pStyle w:val="Default"/>
              <w:rPr>
                <w:rFonts w:ascii="Comic Sans MS" w:hAnsi="Comic Sans MS"/>
                <w:color w:val="auto"/>
              </w:rPr>
            </w:pPr>
            <w:r w:rsidRPr="00C564D5">
              <w:rPr>
                <w:rFonts w:ascii="Comic Sans MS" w:hAnsi="Comic Sans MS" w:cs="Roboto"/>
              </w:rPr>
              <w:t xml:space="preserve">At SMSJRC we follow a French scheme of learning for our children </w:t>
            </w:r>
            <w:r w:rsidRPr="00C564D5">
              <w:rPr>
                <w:rFonts w:ascii="Comic Sans MS" w:hAnsi="Comic Sans MS" w:cs="ComicSansMS"/>
              </w:rPr>
              <w:t xml:space="preserve">from year 3 through to Year 6. </w:t>
            </w:r>
            <w:r w:rsidR="00B65DEE" w:rsidRPr="00C564D5">
              <w:rPr>
                <w:rFonts w:ascii="Comic Sans MS" w:hAnsi="Comic Sans MS" w:cs="ComicSansMS"/>
              </w:rPr>
              <w:t xml:space="preserve">The scheme of work followed has guidance and </w:t>
            </w:r>
            <w:r w:rsidR="00B65DEE" w:rsidRPr="00C564D5">
              <w:rPr>
                <w:rFonts w:ascii="Comic Sans MS" w:hAnsi="Comic Sans MS" w:cs="Roboto"/>
              </w:rPr>
              <w:t>accompanying audio materials.</w:t>
            </w:r>
            <w:r w:rsidR="00B65DEE" w:rsidRPr="00C564D5">
              <w:rPr>
                <w:rFonts w:ascii="Comic Sans MS" w:hAnsi="Comic Sans MS" w:cs="ComicSansMS"/>
              </w:rPr>
              <w:t xml:space="preserve"> for those teachers whose expertise is not in the French language so that there is accurate subject knowledge and </w:t>
            </w:r>
            <w:r w:rsidRPr="00C564D5">
              <w:rPr>
                <w:rFonts w:ascii="Comic Sans MS" w:hAnsi="Comic Sans MS" w:cs="Roboto"/>
              </w:rPr>
              <w:t xml:space="preserve">teachers feel confident and supported. </w:t>
            </w:r>
          </w:p>
        </w:tc>
        <w:tc>
          <w:tcPr>
            <w:tcW w:w="7229" w:type="dxa"/>
          </w:tcPr>
          <w:p w14:paraId="10F27199" w14:textId="3F7A020C" w:rsidR="00E76F14" w:rsidRPr="00C564D5" w:rsidRDefault="00E76F14">
            <w:pPr>
              <w:rPr>
                <w:rFonts w:ascii="Comic Sans MS" w:hAnsi="Comic Sans MS" w:cs="ComicSansMS-Bold"/>
                <w:b/>
                <w:bCs/>
                <w:sz w:val="24"/>
                <w:szCs w:val="24"/>
              </w:rPr>
            </w:pPr>
            <w:r w:rsidRPr="00C564D5">
              <w:rPr>
                <w:rFonts w:ascii="Comic Sans MS" w:hAnsi="Comic Sans MS" w:cs="ComicSansMS-Bold"/>
                <w:b/>
                <w:bCs/>
                <w:sz w:val="24"/>
                <w:szCs w:val="24"/>
              </w:rPr>
              <w:t>Whole School</w:t>
            </w:r>
            <w:r w:rsidR="00341B35" w:rsidRPr="00C564D5">
              <w:rPr>
                <w:rFonts w:ascii="Comic Sans MS" w:hAnsi="Comic Sans MS" w:cs="ComicSansMS-Bold"/>
                <w:b/>
                <w:bCs/>
                <w:sz w:val="24"/>
                <w:szCs w:val="24"/>
              </w:rPr>
              <w:t xml:space="preserve"> French</w:t>
            </w:r>
          </w:p>
          <w:p w14:paraId="4AED8D57" w14:textId="77777777" w:rsidR="001F6EBC" w:rsidRPr="00C564D5" w:rsidRDefault="001F6EBC" w:rsidP="00BB2EE6">
            <w:pPr>
              <w:pStyle w:val="Default"/>
              <w:rPr>
                <w:rFonts w:ascii="Comic Sans MS" w:hAnsi="Comic Sans MS"/>
                <w:color w:val="auto"/>
              </w:rPr>
            </w:pPr>
          </w:p>
          <w:p w14:paraId="5399DF6A" w14:textId="77777777" w:rsidR="000E2B6B" w:rsidRPr="00C564D5" w:rsidRDefault="000E2B6B" w:rsidP="000E2B6B">
            <w:pPr>
              <w:pStyle w:val="Pa3"/>
              <w:spacing w:after="100"/>
              <w:jc w:val="both"/>
              <w:rPr>
                <w:rFonts w:ascii="Comic Sans MS" w:hAnsi="Comic Sans MS" w:cs="Roboto"/>
                <w:color w:val="000000"/>
              </w:rPr>
            </w:pPr>
            <w:r w:rsidRPr="00C564D5">
              <w:rPr>
                <w:rFonts w:ascii="Comic Sans MS" w:hAnsi="Comic Sans MS" w:cs="Roboto"/>
                <w:color w:val="000000"/>
              </w:rPr>
              <w:t>Lessons are sequenced so that prior learning is considered and opportunities for revision of language and grammar are built in.</w:t>
            </w:r>
          </w:p>
          <w:p w14:paraId="06E0ADE3" w14:textId="747B7EBB" w:rsidR="00B65DEE" w:rsidRPr="00C564D5" w:rsidRDefault="000E2B6B" w:rsidP="000E2B6B">
            <w:pPr>
              <w:rPr>
                <w:rFonts w:ascii="Comic Sans MS" w:hAnsi="Comic Sans MS" w:cs="Roboto"/>
                <w:color w:val="000000"/>
                <w:sz w:val="24"/>
                <w:szCs w:val="24"/>
              </w:rPr>
            </w:pPr>
            <w:r w:rsidRPr="00C564D5">
              <w:rPr>
                <w:rFonts w:ascii="Comic Sans MS" w:hAnsi="Comic Sans MS" w:cs="Roboto"/>
                <w:color w:val="000000"/>
                <w:sz w:val="24"/>
                <w:szCs w:val="24"/>
              </w:rPr>
              <w:t xml:space="preserve">The introduction and revision of key vocabulary and grammatical structures is built into each lesson. This vocabulary is then included </w:t>
            </w:r>
            <w:r w:rsidR="00341B35" w:rsidRPr="00C564D5">
              <w:rPr>
                <w:rFonts w:ascii="Comic Sans MS" w:hAnsi="Comic Sans MS" w:cs="Roboto"/>
                <w:color w:val="000000"/>
                <w:sz w:val="24"/>
                <w:szCs w:val="24"/>
              </w:rPr>
              <w:t>on our working walls along with</w:t>
            </w:r>
            <w:r w:rsidRPr="00C564D5">
              <w:rPr>
                <w:rFonts w:ascii="Comic Sans MS" w:hAnsi="Comic Sans MS" w:cs="Roboto"/>
                <w:color w:val="000000"/>
                <w:sz w:val="24"/>
                <w:szCs w:val="24"/>
              </w:rPr>
              <w:t xml:space="preserve"> additional resources so that children have opportunities to repeat and revise their learning. </w:t>
            </w:r>
          </w:p>
          <w:p w14:paraId="40B9BEA6" w14:textId="77777777" w:rsidR="00B65DEE" w:rsidRPr="00C564D5" w:rsidRDefault="00B65DEE" w:rsidP="000E2B6B">
            <w:pPr>
              <w:rPr>
                <w:rFonts w:ascii="Comic Sans MS" w:hAnsi="Comic Sans MS" w:cs="Roboto"/>
                <w:color w:val="000000"/>
                <w:sz w:val="24"/>
                <w:szCs w:val="24"/>
              </w:rPr>
            </w:pPr>
          </w:p>
          <w:p w14:paraId="0024309E" w14:textId="77777777" w:rsidR="00C461C0" w:rsidRDefault="00B65DEE" w:rsidP="000E2B6B">
            <w:pPr>
              <w:rPr>
                <w:rFonts w:ascii="Comic Sans MS" w:hAnsi="Comic Sans MS"/>
                <w:sz w:val="24"/>
                <w:szCs w:val="24"/>
              </w:rPr>
            </w:pPr>
            <w:r w:rsidRPr="00C564D5">
              <w:rPr>
                <w:rFonts w:ascii="Comic Sans MS" w:hAnsi="Comic Sans MS" w:cs="Roboto"/>
                <w:color w:val="000000"/>
                <w:sz w:val="24"/>
                <w:szCs w:val="24"/>
              </w:rPr>
              <w:t>T</w:t>
            </w:r>
            <w:r w:rsidRPr="00C564D5">
              <w:rPr>
                <w:rFonts w:ascii="Comic Sans MS" w:hAnsi="Comic Sans MS"/>
                <w:sz w:val="24"/>
                <w:szCs w:val="24"/>
              </w:rPr>
              <w:t>eachers and leaders use assessment well, for example to help learners embed and use knowledge fluently or to check understanding and inform teaching.</w:t>
            </w:r>
          </w:p>
          <w:p w14:paraId="01FBA8B2" w14:textId="77777777" w:rsidR="00EE3049" w:rsidRDefault="00EE3049" w:rsidP="000E2B6B">
            <w:pPr>
              <w:rPr>
                <w:rFonts w:ascii="Comic Sans MS" w:hAnsi="Comic Sans MS"/>
                <w:sz w:val="24"/>
                <w:szCs w:val="24"/>
              </w:rPr>
            </w:pPr>
          </w:p>
          <w:p w14:paraId="18EEC6FB" w14:textId="77777777" w:rsidR="00EE3049" w:rsidRPr="00C564D5" w:rsidRDefault="00EE3049" w:rsidP="00EE3049">
            <w:pPr>
              <w:rPr>
                <w:rFonts w:ascii="Comic Sans MS" w:hAnsi="Comic Sans MS"/>
                <w:b/>
                <w:bCs/>
                <w:sz w:val="24"/>
                <w:szCs w:val="24"/>
              </w:rPr>
            </w:pPr>
            <w:r w:rsidRPr="00C564D5">
              <w:rPr>
                <w:rFonts w:ascii="Comic Sans MS" w:hAnsi="Comic Sans MS" w:cs="ComicSansMS-Bold"/>
                <w:b/>
                <w:bCs/>
                <w:sz w:val="24"/>
                <w:szCs w:val="24"/>
              </w:rPr>
              <w:t>Thoughtful Questioning</w:t>
            </w:r>
          </w:p>
          <w:p w14:paraId="1B543CA4" w14:textId="77777777" w:rsidR="00EE3049" w:rsidRPr="00C564D5" w:rsidRDefault="00EE3049" w:rsidP="00EE3049">
            <w:pPr>
              <w:rPr>
                <w:rFonts w:ascii="Comic Sans MS" w:hAnsi="Comic Sans MS"/>
                <w:sz w:val="24"/>
                <w:szCs w:val="24"/>
              </w:rPr>
            </w:pPr>
            <w:r w:rsidRPr="00C564D5">
              <w:rPr>
                <w:rFonts w:ascii="Comic Sans MS" w:hAnsi="Comic Sans MS"/>
                <w:sz w:val="24"/>
                <w:szCs w:val="24"/>
              </w:rPr>
              <w:t xml:space="preserve"> </w:t>
            </w:r>
          </w:p>
          <w:p w14:paraId="09A70E90" w14:textId="77777777" w:rsidR="00EE3049" w:rsidRPr="00C564D5" w:rsidRDefault="00EE3049" w:rsidP="00EE3049">
            <w:pPr>
              <w:rPr>
                <w:rFonts w:ascii="Comic Sans MS" w:hAnsi="Comic Sans MS"/>
                <w:sz w:val="24"/>
                <w:szCs w:val="24"/>
              </w:rPr>
            </w:pPr>
            <w:r w:rsidRPr="00C564D5">
              <w:rPr>
                <w:rFonts w:ascii="Comic Sans MS" w:hAnsi="Comic Sans MS"/>
                <w:sz w:val="24"/>
                <w:szCs w:val="24"/>
              </w:rPr>
              <w:t>Children are encouraged to engage in conversations with both the teacher and their peers; ask and answer questions; express opinions and respond to those of others; seeking clarification and help when required.</w:t>
            </w:r>
          </w:p>
          <w:p w14:paraId="68E65984" w14:textId="77777777" w:rsidR="00EE3049" w:rsidRPr="00C564D5" w:rsidRDefault="00EE3049" w:rsidP="00EE3049">
            <w:pPr>
              <w:rPr>
                <w:rFonts w:ascii="Comic Sans MS" w:hAnsi="Comic Sans MS"/>
                <w:sz w:val="24"/>
                <w:szCs w:val="24"/>
              </w:rPr>
            </w:pPr>
          </w:p>
          <w:p w14:paraId="6DA2CCB1" w14:textId="631ACB31" w:rsidR="00EE3049" w:rsidRDefault="00EE3049" w:rsidP="000E2B6B">
            <w:pPr>
              <w:rPr>
                <w:rFonts w:ascii="Comic Sans MS" w:hAnsi="Comic Sans MS"/>
                <w:sz w:val="24"/>
                <w:szCs w:val="24"/>
              </w:rPr>
            </w:pPr>
            <w:r w:rsidRPr="00C564D5">
              <w:rPr>
                <w:rFonts w:ascii="Comic Sans MS" w:hAnsi="Comic Sans MS"/>
                <w:sz w:val="24"/>
                <w:szCs w:val="24"/>
              </w:rPr>
              <w:t>Teachers check pupils understanding systematically, identify misconceptions accurately and provide clear, direct feedback. In doing so, they respond and adapt their teaching as necessar</w:t>
            </w:r>
            <w:r w:rsidR="00301B88">
              <w:rPr>
                <w:rFonts w:ascii="Comic Sans MS" w:hAnsi="Comic Sans MS"/>
                <w:sz w:val="24"/>
                <w:szCs w:val="24"/>
              </w:rPr>
              <w:t>y.</w:t>
            </w:r>
          </w:p>
          <w:p w14:paraId="19141BFC" w14:textId="19938FC6" w:rsidR="00EE3049" w:rsidRPr="00C461C0" w:rsidRDefault="00EE3049" w:rsidP="000E2B6B">
            <w:pPr>
              <w:rPr>
                <w:rFonts w:ascii="Comic Sans MS" w:hAnsi="Comic Sans MS"/>
                <w:sz w:val="24"/>
                <w:szCs w:val="24"/>
              </w:rPr>
            </w:pPr>
          </w:p>
        </w:tc>
      </w:tr>
    </w:tbl>
    <w:tbl>
      <w:tblPr>
        <w:tblStyle w:val="TableGrid"/>
        <w:tblpPr w:leftFromText="180" w:rightFromText="180" w:vertAnchor="text" w:horzAnchor="margin" w:tblpXSpec="center" w:tblpY="-59"/>
        <w:tblW w:w="15310" w:type="dxa"/>
        <w:tblLook w:val="04A0" w:firstRow="1" w:lastRow="0" w:firstColumn="1" w:lastColumn="0" w:noHBand="0" w:noVBand="1"/>
      </w:tblPr>
      <w:tblGrid>
        <w:gridCol w:w="709"/>
        <w:gridCol w:w="3979"/>
        <w:gridCol w:w="3679"/>
        <w:gridCol w:w="2517"/>
        <w:gridCol w:w="4426"/>
      </w:tblGrid>
      <w:tr w:rsidR="00301B88" w:rsidRPr="00C564D5" w14:paraId="4CA02235" w14:textId="77777777" w:rsidTr="00301B88">
        <w:tc>
          <w:tcPr>
            <w:tcW w:w="709" w:type="dxa"/>
            <w:vMerge w:val="restart"/>
            <w:shd w:val="clear" w:color="auto" w:fill="00B050"/>
            <w:textDirection w:val="tbRl"/>
          </w:tcPr>
          <w:p w14:paraId="5A209231" w14:textId="77777777" w:rsidR="00301B88" w:rsidRPr="00C564D5" w:rsidRDefault="00301B88" w:rsidP="00301B88">
            <w:pPr>
              <w:pStyle w:val="Default"/>
              <w:ind w:left="113" w:right="113"/>
              <w:rPr>
                <w:rFonts w:ascii="Comic Sans MS" w:hAnsi="Comic Sans MS"/>
                <w:color w:val="auto"/>
              </w:rPr>
            </w:pPr>
            <w:r w:rsidRPr="00C564D5">
              <w:rPr>
                <w:rFonts w:ascii="Comic Sans MS" w:hAnsi="Comic Sans MS" w:cs="ComicSansMS"/>
                <w:color w:val="auto"/>
              </w:rPr>
              <w:lastRenderedPageBreak/>
              <w:t>Impact</w:t>
            </w:r>
          </w:p>
          <w:tbl>
            <w:tblPr>
              <w:tblpPr w:leftFromText="180" w:rightFromText="180" w:vertAnchor="text" w:tblpY="1"/>
              <w:tblOverlap w:val="never"/>
              <w:tblW w:w="351" w:type="dxa"/>
              <w:tblBorders>
                <w:top w:val="nil"/>
                <w:left w:val="nil"/>
                <w:bottom w:val="nil"/>
                <w:right w:val="nil"/>
              </w:tblBorders>
              <w:tblLook w:val="0000" w:firstRow="0" w:lastRow="0" w:firstColumn="0" w:lastColumn="0" w:noHBand="0" w:noVBand="0"/>
            </w:tblPr>
            <w:tblGrid>
              <w:gridCol w:w="351"/>
            </w:tblGrid>
            <w:tr w:rsidR="00301B88" w:rsidRPr="00EE3049" w14:paraId="3EF94EBA" w14:textId="77777777" w:rsidTr="00C24FE2">
              <w:trPr>
                <w:trHeight w:val="1307"/>
              </w:trPr>
              <w:tc>
                <w:tcPr>
                  <w:tcW w:w="0" w:type="auto"/>
                </w:tcPr>
                <w:p w14:paraId="2E953EF0" w14:textId="77777777" w:rsidR="00301B88" w:rsidRPr="00EE3049" w:rsidRDefault="00301B88" w:rsidP="00301B88">
                  <w:pPr>
                    <w:pStyle w:val="Default"/>
                    <w:rPr>
                      <w:rFonts w:ascii="Comic Sans MS" w:hAnsi="Comic Sans MS"/>
                      <w:color w:val="92D050"/>
                    </w:rPr>
                  </w:pPr>
                </w:p>
                <w:p w14:paraId="2E9C4E90" w14:textId="77777777" w:rsidR="00301B88" w:rsidRPr="00EE3049" w:rsidRDefault="00301B88" w:rsidP="00301B88">
                  <w:pPr>
                    <w:pStyle w:val="Default"/>
                    <w:rPr>
                      <w:rFonts w:ascii="Comic Sans MS" w:hAnsi="Comic Sans MS"/>
                      <w:color w:val="92D050"/>
                    </w:rPr>
                  </w:pPr>
                </w:p>
                <w:p w14:paraId="3D7EA7D4" w14:textId="77777777" w:rsidR="00301B88" w:rsidRPr="00EE3049" w:rsidRDefault="00301B88" w:rsidP="00301B88">
                  <w:pPr>
                    <w:pStyle w:val="Default"/>
                    <w:rPr>
                      <w:rFonts w:ascii="Comic Sans MS" w:hAnsi="Comic Sans MS"/>
                      <w:color w:val="92D050"/>
                    </w:rPr>
                  </w:pPr>
                </w:p>
              </w:tc>
            </w:tr>
          </w:tbl>
          <w:p w14:paraId="7D4DFFD2" w14:textId="77777777" w:rsidR="00301B88" w:rsidRPr="00C564D5" w:rsidRDefault="00301B88" w:rsidP="00301B88">
            <w:pPr>
              <w:ind w:left="113" w:right="113"/>
              <w:rPr>
                <w:rFonts w:ascii="Comic Sans MS" w:hAnsi="Comic Sans MS"/>
                <w:sz w:val="24"/>
                <w:szCs w:val="24"/>
              </w:rPr>
            </w:pPr>
          </w:p>
        </w:tc>
        <w:tc>
          <w:tcPr>
            <w:tcW w:w="14601" w:type="dxa"/>
            <w:gridSpan w:val="4"/>
          </w:tcPr>
          <w:p w14:paraId="345C1BB8" w14:textId="77777777" w:rsidR="00301B88" w:rsidRPr="00C564D5" w:rsidRDefault="00301B88" w:rsidP="00301B88">
            <w:pPr>
              <w:rPr>
                <w:rFonts w:ascii="Comic Sans MS" w:hAnsi="Comic Sans MS"/>
                <w:sz w:val="24"/>
                <w:szCs w:val="24"/>
              </w:rPr>
            </w:pPr>
            <w:r w:rsidRPr="00C564D5">
              <w:rPr>
                <w:rFonts w:ascii="Comic Sans MS" w:hAnsi="Comic Sans MS"/>
                <w:sz w:val="24"/>
                <w:szCs w:val="24"/>
              </w:rPr>
              <w:t>By the end of each key stage, pupils are expected to know, apply and understand the matters, skills and processes specified in the relevant programme of study.</w:t>
            </w:r>
          </w:p>
        </w:tc>
      </w:tr>
      <w:tr w:rsidR="00301B88" w:rsidRPr="00C564D5" w14:paraId="09927416" w14:textId="77777777" w:rsidTr="00301B88">
        <w:tc>
          <w:tcPr>
            <w:tcW w:w="709" w:type="dxa"/>
            <w:vMerge/>
            <w:shd w:val="clear" w:color="auto" w:fill="00B050"/>
          </w:tcPr>
          <w:p w14:paraId="364D2638" w14:textId="77777777" w:rsidR="00301B88" w:rsidRPr="00C564D5" w:rsidRDefault="00301B88" w:rsidP="00301B88">
            <w:pPr>
              <w:rPr>
                <w:rFonts w:ascii="Comic Sans MS" w:hAnsi="Comic Sans MS"/>
                <w:sz w:val="24"/>
                <w:szCs w:val="24"/>
              </w:rPr>
            </w:pPr>
          </w:p>
        </w:tc>
        <w:tc>
          <w:tcPr>
            <w:tcW w:w="3979" w:type="dxa"/>
          </w:tcPr>
          <w:p w14:paraId="48BFF973" w14:textId="77777777" w:rsidR="00301B88" w:rsidRPr="00C564D5" w:rsidRDefault="00301B88" w:rsidP="00301B88">
            <w:pPr>
              <w:rPr>
                <w:rFonts w:ascii="Comic Sans MS" w:hAnsi="Comic Sans MS"/>
                <w:b/>
                <w:bCs/>
                <w:sz w:val="24"/>
                <w:szCs w:val="24"/>
              </w:rPr>
            </w:pPr>
            <w:r w:rsidRPr="00C564D5">
              <w:rPr>
                <w:rFonts w:ascii="Comic Sans MS" w:hAnsi="Comic Sans MS"/>
                <w:b/>
                <w:bCs/>
                <w:sz w:val="24"/>
                <w:szCs w:val="24"/>
              </w:rPr>
              <w:t xml:space="preserve">Pupil Voice will show: </w:t>
            </w:r>
          </w:p>
          <w:p w14:paraId="07D19915" w14:textId="77777777" w:rsidR="00301B88" w:rsidRPr="00C564D5" w:rsidRDefault="00301B88" w:rsidP="00301B88">
            <w:pPr>
              <w:rPr>
                <w:rFonts w:ascii="Comic Sans MS" w:hAnsi="Comic Sans MS"/>
                <w:sz w:val="24"/>
                <w:szCs w:val="24"/>
              </w:rPr>
            </w:pPr>
          </w:p>
          <w:p w14:paraId="0EEA681D" w14:textId="77777777" w:rsidR="00301B88" w:rsidRPr="00C564D5" w:rsidRDefault="00301B88" w:rsidP="00301B88">
            <w:pPr>
              <w:rPr>
                <w:rFonts w:ascii="Comic Sans MS" w:eastAsia="Calibri" w:hAnsi="Comic Sans MS" w:cs="Times New Roman"/>
                <w:sz w:val="24"/>
                <w:szCs w:val="24"/>
              </w:rPr>
            </w:pPr>
            <w:r w:rsidRPr="00C564D5">
              <w:rPr>
                <w:rFonts w:ascii="Comic Sans MS" w:eastAsia="Calibri" w:hAnsi="Comic Sans MS" w:cs="Times New Roman"/>
                <w:sz w:val="24"/>
                <w:szCs w:val="24"/>
              </w:rPr>
              <w:t>Be able to speak in sentences, using familiar vocabulary, phrases and basic language structures.</w:t>
            </w:r>
          </w:p>
          <w:p w14:paraId="51A8DDD3" w14:textId="77777777" w:rsidR="00301B88" w:rsidRPr="00C564D5" w:rsidRDefault="00301B88" w:rsidP="00301B88">
            <w:pPr>
              <w:rPr>
                <w:rFonts w:ascii="Comic Sans MS" w:eastAsia="Calibri" w:hAnsi="Comic Sans MS" w:cs="Times New Roman"/>
                <w:sz w:val="24"/>
                <w:szCs w:val="24"/>
              </w:rPr>
            </w:pPr>
          </w:p>
          <w:p w14:paraId="5652D7D2" w14:textId="77777777" w:rsidR="00301B88" w:rsidRPr="00C564D5" w:rsidRDefault="00301B88" w:rsidP="00301B88">
            <w:pPr>
              <w:rPr>
                <w:rFonts w:ascii="Comic Sans MS" w:eastAsia="Calibri" w:hAnsi="Comic Sans MS" w:cs="Times New Roman"/>
                <w:sz w:val="24"/>
                <w:szCs w:val="24"/>
              </w:rPr>
            </w:pPr>
            <w:r w:rsidRPr="00C564D5">
              <w:rPr>
                <w:rFonts w:ascii="Comic Sans MS" w:eastAsia="Calibri" w:hAnsi="Comic Sans MS" w:cs="Times New Roman"/>
                <w:sz w:val="24"/>
                <w:szCs w:val="24"/>
              </w:rPr>
              <w:t>Be able to engage in conversations; ask and answer questions; express opinions and respond to those of others.</w:t>
            </w:r>
          </w:p>
          <w:p w14:paraId="432E69E8" w14:textId="77777777" w:rsidR="00301B88" w:rsidRPr="00C564D5" w:rsidRDefault="00301B88" w:rsidP="00301B88">
            <w:pPr>
              <w:rPr>
                <w:rFonts w:ascii="Comic Sans MS" w:eastAsia="Calibri" w:hAnsi="Comic Sans MS" w:cs="Times New Roman"/>
                <w:sz w:val="24"/>
                <w:szCs w:val="24"/>
              </w:rPr>
            </w:pPr>
          </w:p>
          <w:p w14:paraId="66A1C238" w14:textId="77777777" w:rsidR="00301B88" w:rsidRPr="00C564D5" w:rsidRDefault="00301B88" w:rsidP="00301B88">
            <w:pPr>
              <w:rPr>
                <w:rFonts w:ascii="Comic Sans MS" w:eastAsia="Calibri" w:hAnsi="Comic Sans MS" w:cs="Times New Roman"/>
                <w:sz w:val="24"/>
                <w:szCs w:val="24"/>
              </w:rPr>
            </w:pPr>
            <w:r w:rsidRPr="00C564D5">
              <w:rPr>
                <w:rFonts w:ascii="Comic Sans MS" w:eastAsia="Calibri" w:hAnsi="Comic Sans MS" w:cs="Times New Roman"/>
                <w:sz w:val="24"/>
                <w:szCs w:val="24"/>
              </w:rPr>
              <w:t>Converse with progressive accuracy of pronunciation and intonation.</w:t>
            </w:r>
          </w:p>
          <w:p w14:paraId="66A4CF7C" w14:textId="77777777" w:rsidR="00301B88" w:rsidRPr="00C564D5" w:rsidRDefault="00301B88" w:rsidP="00301B88">
            <w:pPr>
              <w:rPr>
                <w:rFonts w:ascii="Comic Sans MS" w:eastAsia="Calibri" w:hAnsi="Comic Sans MS" w:cs="Times New Roman"/>
                <w:sz w:val="24"/>
                <w:szCs w:val="24"/>
              </w:rPr>
            </w:pPr>
          </w:p>
          <w:p w14:paraId="5BB8AC86" w14:textId="77777777" w:rsidR="00301B88" w:rsidRPr="00C564D5" w:rsidRDefault="00301B88" w:rsidP="00301B88">
            <w:pPr>
              <w:rPr>
                <w:rFonts w:ascii="Comic Sans MS" w:hAnsi="Comic Sans MS"/>
                <w:sz w:val="24"/>
                <w:szCs w:val="24"/>
              </w:rPr>
            </w:pPr>
          </w:p>
        </w:tc>
        <w:tc>
          <w:tcPr>
            <w:tcW w:w="3679" w:type="dxa"/>
          </w:tcPr>
          <w:p w14:paraId="56BF80C5" w14:textId="77777777" w:rsidR="00301B88" w:rsidRPr="00C564D5" w:rsidRDefault="00301B88" w:rsidP="00301B88">
            <w:pPr>
              <w:rPr>
                <w:rFonts w:ascii="Comic Sans MS" w:hAnsi="Comic Sans MS" w:cs="ComicSansMS-Bold"/>
                <w:b/>
                <w:bCs/>
                <w:sz w:val="24"/>
                <w:szCs w:val="24"/>
              </w:rPr>
            </w:pPr>
            <w:r w:rsidRPr="00C564D5">
              <w:rPr>
                <w:rFonts w:ascii="Comic Sans MS" w:hAnsi="Comic Sans MS" w:cs="ComicSansMS-Bold"/>
                <w:b/>
                <w:bCs/>
                <w:sz w:val="24"/>
                <w:szCs w:val="24"/>
              </w:rPr>
              <w:t>Evidence in knowledge:</w:t>
            </w:r>
          </w:p>
          <w:p w14:paraId="0BBBFB95" w14:textId="77777777" w:rsidR="00301B88" w:rsidRPr="00C564D5" w:rsidRDefault="00301B88" w:rsidP="00301B88">
            <w:pPr>
              <w:pStyle w:val="Default"/>
              <w:rPr>
                <w:rFonts w:ascii="Comic Sans MS" w:eastAsia="Calibri" w:hAnsi="Comic Sans MS"/>
                <w:color w:val="auto"/>
              </w:rPr>
            </w:pPr>
          </w:p>
          <w:p w14:paraId="45AF39D4" w14:textId="77777777" w:rsidR="00301B88" w:rsidRPr="00C564D5" w:rsidRDefault="00301B88" w:rsidP="00301B88">
            <w:pPr>
              <w:pStyle w:val="Default"/>
              <w:rPr>
                <w:rFonts w:ascii="Comic Sans MS" w:eastAsia="Calibri" w:hAnsi="Comic Sans MS" w:cs="Times New Roman"/>
                <w:color w:val="auto"/>
              </w:rPr>
            </w:pPr>
            <w:r w:rsidRPr="00C564D5">
              <w:rPr>
                <w:rFonts w:ascii="Comic Sans MS" w:eastAsia="Calibri" w:hAnsi="Comic Sans MS" w:cs="Times New Roman"/>
                <w:color w:val="auto"/>
              </w:rPr>
              <w:t>Be able to describe people, places, things and actions orally and in writing.</w:t>
            </w:r>
          </w:p>
          <w:p w14:paraId="6E4A446B" w14:textId="77777777" w:rsidR="00301B88" w:rsidRPr="00C564D5" w:rsidRDefault="00301B88" w:rsidP="00301B88">
            <w:pPr>
              <w:pStyle w:val="Default"/>
              <w:rPr>
                <w:rFonts w:ascii="Comic Sans MS" w:hAnsi="Comic Sans MS"/>
                <w:color w:val="auto"/>
              </w:rPr>
            </w:pPr>
            <w:r w:rsidRPr="00C564D5">
              <w:rPr>
                <w:rFonts w:ascii="Comic Sans MS" w:eastAsia="Calibri" w:hAnsi="Comic Sans MS" w:cs="Times New Roman"/>
                <w:color w:val="auto"/>
              </w:rPr>
              <w:t>Show an understanding of basic grammar appropriate to the French language, including (where relevant): feminine, masculine and neuter forms and the conjugation of high-frequency verbs; key features and patterns of the language; how to apply these, for instance, to build sentences; and how these differ from or are similar to English.</w:t>
            </w:r>
          </w:p>
          <w:p w14:paraId="322FA4DF" w14:textId="77777777" w:rsidR="00301B88" w:rsidRPr="00C564D5" w:rsidRDefault="00301B88" w:rsidP="00301B88">
            <w:pPr>
              <w:rPr>
                <w:rFonts w:ascii="Comic Sans MS" w:hAnsi="Comic Sans MS"/>
                <w:sz w:val="24"/>
                <w:szCs w:val="24"/>
              </w:rPr>
            </w:pPr>
          </w:p>
        </w:tc>
        <w:tc>
          <w:tcPr>
            <w:tcW w:w="2517" w:type="dxa"/>
          </w:tcPr>
          <w:p w14:paraId="68D4DD58" w14:textId="77777777" w:rsidR="00301B88" w:rsidRPr="00C564D5" w:rsidRDefault="00301B88" w:rsidP="00301B88">
            <w:pPr>
              <w:rPr>
                <w:rFonts w:ascii="Comic Sans MS" w:hAnsi="Comic Sans MS" w:cs="ComicSansMS-Bold"/>
                <w:b/>
                <w:bCs/>
                <w:sz w:val="24"/>
                <w:szCs w:val="24"/>
              </w:rPr>
            </w:pPr>
            <w:r w:rsidRPr="00C564D5">
              <w:rPr>
                <w:rFonts w:ascii="Comic Sans MS" w:hAnsi="Comic Sans MS" w:cs="ComicSansMS-Bold"/>
                <w:b/>
                <w:bCs/>
                <w:sz w:val="24"/>
                <w:szCs w:val="24"/>
              </w:rPr>
              <w:t>Evidence in skills:</w:t>
            </w:r>
          </w:p>
          <w:p w14:paraId="493C6D1B" w14:textId="77777777" w:rsidR="00301B88" w:rsidRPr="00C564D5" w:rsidRDefault="00301B88" w:rsidP="00301B88">
            <w:pPr>
              <w:rPr>
                <w:rFonts w:ascii="Comic Sans MS" w:hAnsi="Comic Sans MS" w:cs="ComicSansMS-Bold"/>
                <w:sz w:val="24"/>
                <w:szCs w:val="24"/>
              </w:rPr>
            </w:pPr>
          </w:p>
          <w:p w14:paraId="2E32937B" w14:textId="77777777" w:rsidR="00301B88" w:rsidRPr="00C564D5" w:rsidRDefault="00301B88" w:rsidP="00301B88">
            <w:pPr>
              <w:rPr>
                <w:rFonts w:ascii="Comic Sans MS" w:hAnsi="Comic Sans MS"/>
                <w:sz w:val="24"/>
                <w:szCs w:val="24"/>
                <w:shd w:val="clear" w:color="auto" w:fill="FFFFFF"/>
              </w:rPr>
            </w:pPr>
            <w:r w:rsidRPr="00C564D5">
              <w:rPr>
                <w:rFonts w:ascii="Comic Sans MS" w:hAnsi="Comic Sans MS" w:cs="Roboto"/>
                <w:color w:val="000000"/>
                <w:sz w:val="24"/>
                <w:szCs w:val="24"/>
              </w:rPr>
              <w:t>The teaching of French at SMSJRC enables our children to express their ideas and thoughts in French and provides them with opportunities to interact and communicate with others both in speech and in writing.</w:t>
            </w:r>
          </w:p>
          <w:p w14:paraId="65509406" w14:textId="77777777" w:rsidR="00301B88" w:rsidRPr="00C564D5" w:rsidRDefault="00301B88" w:rsidP="00301B88">
            <w:pPr>
              <w:pStyle w:val="Default"/>
              <w:rPr>
                <w:rFonts w:ascii="Comic Sans MS" w:hAnsi="Comic Sans MS"/>
              </w:rPr>
            </w:pPr>
          </w:p>
        </w:tc>
        <w:tc>
          <w:tcPr>
            <w:tcW w:w="4426" w:type="dxa"/>
          </w:tcPr>
          <w:p w14:paraId="5F4B88D0" w14:textId="77777777" w:rsidR="00301B88" w:rsidRPr="00C564D5" w:rsidRDefault="00301B88" w:rsidP="00301B88">
            <w:pPr>
              <w:rPr>
                <w:rFonts w:ascii="Comic Sans MS" w:hAnsi="Comic Sans MS" w:cs="ComicSansMS-Bold"/>
                <w:b/>
                <w:bCs/>
                <w:sz w:val="24"/>
                <w:szCs w:val="24"/>
              </w:rPr>
            </w:pPr>
            <w:r w:rsidRPr="00C564D5">
              <w:rPr>
                <w:rFonts w:ascii="Comic Sans MS" w:hAnsi="Comic Sans MS" w:cs="ComicSansMS-Bold"/>
                <w:b/>
                <w:bCs/>
                <w:sz w:val="24"/>
                <w:szCs w:val="24"/>
              </w:rPr>
              <w:t>Breadth and depth:</w:t>
            </w:r>
          </w:p>
          <w:p w14:paraId="6FCC7D35" w14:textId="77777777" w:rsidR="00301B88" w:rsidRPr="00C564D5" w:rsidRDefault="00301B88" w:rsidP="00301B88">
            <w:pPr>
              <w:rPr>
                <w:rFonts w:ascii="Comic Sans MS" w:hAnsi="Comic Sans MS" w:cs="ComicSansMS-Bold"/>
                <w:sz w:val="24"/>
                <w:szCs w:val="24"/>
              </w:rPr>
            </w:pPr>
          </w:p>
          <w:p w14:paraId="12EC5ECE" w14:textId="77777777" w:rsidR="00301B88" w:rsidRPr="00C564D5" w:rsidRDefault="00301B88" w:rsidP="00301B88">
            <w:pPr>
              <w:pStyle w:val="Default"/>
              <w:rPr>
                <w:rFonts w:ascii="Comic Sans MS" w:hAnsi="Comic Sans MS"/>
                <w:color w:val="auto"/>
              </w:rPr>
            </w:pPr>
            <w:r w:rsidRPr="00C564D5">
              <w:rPr>
                <w:rFonts w:ascii="Comic Sans MS" w:hAnsi="Comic Sans MS"/>
                <w:color w:val="auto"/>
              </w:rPr>
              <w:t xml:space="preserve">Clear progression of skills and understanding, with appropriate vocabulary which supports and extends understanding in line with expectations set out in the progression grids. </w:t>
            </w:r>
          </w:p>
          <w:p w14:paraId="10FDC4C1" w14:textId="77777777" w:rsidR="00301B88" w:rsidRPr="00C564D5" w:rsidRDefault="00301B88" w:rsidP="00301B88">
            <w:pPr>
              <w:pStyle w:val="Default"/>
              <w:rPr>
                <w:rFonts w:ascii="Comic Sans MS" w:hAnsi="Comic Sans MS"/>
                <w:color w:val="auto"/>
              </w:rPr>
            </w:pPr>
          </w:p>
          <w:p w14:paraId="7271D143" w14:textId="77777777" w:rsidR="00301B88" w:rsidRPr="00C564D5" w:rsidRDefault="00301B88" w:rsidP="00301B88">
            <w:pPr>
              <w:rPr>
                <w:rFonts w:ascii="Comic Sans MS" w:hAnsi="Comic Sans MS"/>
                <w:sz w:val="24"/>
                <w:szCs w:val="24"/>
              </w:rPr>
            </w:pPr>
            <w:r w:rsidRPr="00C564D5">
              <w:rPr>
                <w:rFonts w:ascii="Comic Sans MS" w:hAnsi="Comic Sans MS"/>
                <w:sz w:val="24"/>
                <w:szCs w:val="24"/>
                <w:shd w:val="clear" w:color="auto" w:fill="FFFFFF"/>
              </w:rPr>
              <w:t>Children develop their cultural awareness and understanding, and they learn to appreciate the value of differences and similarities. A variety of experiences teaches them to appreciate that all people are equally important, and that the needs of individuals are not the same as the needs of groups.</w:t>
            </w:r>
          </w:p>
          <w:p w14:paraId="1375FD8A" w14:textId="77777777" w:rsidR="00301B88" w:rsidRPr="00C564D5" w:rsidRDefault="00301B88" w:rsidP="00301B88">
            <w:pPr>
              <w:rPr>
                <w:rFonts w:ascii="Comic Sans MS" w:hAnsi="Comic Sans MS"/>
                <w:sz w:val="24"/>
                <w:szCs w:val="24"/>
              </w:rPr>
            </w:pPr>
          </w:p>
          <w:p w14:paraId="308C56E6" w14:textId="77777777" w:rsidR="00301B88" w:rsidRPr="00C564D5" w:rsidRDefault="00301B88" w:rsidP="00301B88">
            <w:pPr>
              <w:rPr>
                <w:rFonts w:ascii="Comic Sans MS" w:hAnsi="Comic Sans MS"/>
                <w:sz w:val="24"/>
                <w:szCs w:val="24"/>
              </w:rPr>
            </w:pPr>
          </w:p>
          <w:p w14:paraId="12EE7F23" w14:textId="77777777" w:rsidR="00301B88" w:rsidRPr="00C564D5" w:rsidRDefault="00301B88" w:rsidP="00301B88">
            <w:pPr>
              <w:rPr>
                <w:rFonts w:ascii="Comic Sans MS" w:hAnsi="Comic Sans MS"/>
                <w:sz w:val="24"/>
                <w:szCs w:val="24"/>
              </w:rPr>
            </w:pPr>
          </w:p>
          <w:p w14:paraId="6290236D" w14:textId="77777777" w:rsidR="00301B88" w:rsidRPr="00C564D5" w:rsidRDefault="00301B88" w:rsidP="00301B88">
            <w:pPr>
              <w:rPr>
                <w:rFonts w:ascii="Comic Sans MS" w:hAnsi="Comic Sans MS"/>
                <w:sz w:val="24"/>
                <w:szCs w:val="24"/>
              </w:rPr>
            </w:pPr>
          </w:p>
          <w:p w14:paraId="4EABF1E6" w14:textId="77777777" w:rsidR="00301B88" w:rsidRPr="00C564D5" w:rsidRDefault="00301B88" w:rsidP="00301B88">
            <w:pPr>
              <w:rPr>
                <w:rFonts w:ascii="Comic Sans MS" w:hAnsi="Comic Sans MS"/>
                <w:sz w:val="24"/>
                <w:szCs w:val="24"/>
              </w:rPr>
            </w:pPr>
          </w:p>
          <w:p w14:paraId="356BF493" w14:textId="77777777" w:rsidR="00301B88" w:rsidRPr="00C564D5" w:rsidRDefault="00301B88" w:rsidP="00301B88">
            <w:pPr>
              <w:rPr>
                <w:rFonts w:ascii="Comic Sans MS" w:hAnsi="Comic Sans MS"/>
                <w:sz w:val="24"/>
                <w:szCs w:val="24"/>
              </w:rPr>
            </w:pPr>
          </w:p>
        </w:tc>
      </w:tr>
    </w:tbl>
    <w:p w14:paraId="73D14405" w14:textId="77777777" w:rsidR="00B166B9" w:rsidRPr="00C564D5" w:rsidRDefault="00B166B9">
      <w:pPr>
        <w:rPr>
          <w:rFonts w:ascii="Comic Sans MS" w:hAnsi="Comic Sans MS"/>
          <w:sz w:val="24"/>
          <w:szCs w:val="24"/>
        </w:rPr>
      </w:pPr>
      <w:r w:rsidRPr="00C564D5">
        <w:rPr>
          <w:rFonts w:ascii="Comic Sans MS" w:hAnsi="Comic Sans MS"/>
          <w:sz w:val="24"/>
          <w:szCs w:val="24"/>
        </w:rPr>
        <w:br w:type="page"/>
      </w:r>
    </w:p>
    <w:p w14:paraId="01BA0B0B" w14:textId="77777777" w:rsidR="005B07F6" w:rsidRPr="00C564D5" w:rsidRDefault="005B07F6">
      <w:pPr>
        <w:rPr>
          <w:rFonts w:ascii="Comic Sans MS" w:hAnsi="Comic Sans MS"/>
          <w:sz w:val="24"/>
          <w:szCs w:val="24"/>
        </w:rPr>
      </w:pPr>
    </w:p>
    <w:sectPr w:rsidR="005B07F6" w:rsidRPr="00C564D5" w:rsidSect="00B166B9">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28AB85" w14:textId="77777777" w:rsidR="00254DB2" w:rsidRDefault="00254DB2" w:rsidP="00254DB2">
      <w:pPr>
        <w:spacing w:after="0" w:line="240" w:lineRule="auto"/>
      </w:pPr>
      <w:r>
        <w:separator/>
      </w:r>
    </w:p>
  </w:endnote>
  <w:endnote w:type="continuationSeparator" w:id="0">
    <w:p w14:paraId="4068DA1C" w14:textId="77777777" w:rsidR="00254DB2" w:rsidRDefault="00254DB2" w:rsidP="00254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micSansMS">
    <w:altName w:val="Calibri"/>
    <w:panose1 w:val="00000000000000000000"/>
    <w:charset w:val="00"/>
    <w:family w:val="swiss"/>
    <w:notTrueType/>
    <w:pitch w:val="default"/>
    <w:sig w:usb0="00000003" w:usb1="00000000" w:usb2="00000000" w:usb3="00000000" w:csb0="00000001" w:csb1="00000000"/>
  </w:font>
  <w:font w:name="ComicSansMS-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A71ED" w14:textId="77777777" w:rsidR="0021290D" w:rsidRDefault="002129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0CDB0" w14:textId="77777777" w:rsidR="0021290D" w:rsidRDefault="002129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1AE5A" w14:textId="77777777" w:rsidR="0021290D" w:rsidRDefault="00212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D9EB3D" w14:textId="77777777" w:rsidR="00254DB2" w:rsidRDefault="00254DB2" w:rsidP="00254DB2">
      <w:pPr>
        <w:spacing w:after="0" w:line="240" w:lineRule="auto"/>
      </w:pPr>
      <w:r>
        <w:separator/>
      </w:r>
    </w:p>
  </w:footnote>
  <w:footnote w:type="continuationSeparator" w:id="0">
    <w:p w14:paraId="1A4ABDE9" w14:textId="77777777" w:rsidR="00254DB2" w:rsidRDefault="00254DB2" w:rsidP="00254D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BCCDAD" w14:textId="77777777" w:rsidR="0021290D" w:rsidRDefault="002129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419C8" w14:textId="77777777" w:rsidR="0021290D" w:rsidRDefault="002129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377EC" w14:textId="56F638D0" w:rsidR="00B166B9" w:rsidRPr="00852D18" w:rsidRDefault="00165124" w:rsidP="00B166B9">
    <w:pPr>
      <w:pStyle w:val="Header"/>
      <w:rPr>
        <w:rFonts w:ascii="Comic Sans MS" w:hAnsi="Comic Sans MS"/>
        <w:b/>
        <w:bCs/>
        <w:sz w:val="24"/>
        <w:szCs w:val="24"/>
        <w:u w:val="single"/>
      </w:rPr>
    </w:pPr>
    <w:r>
      <w:rPr>
        <w:rFonts w:ascii="Comic Sans MS" w:hAnsi="Comic Sans MS"/>
        <w:b/>
        <w:bCs/>
        <w:sz w:val="24"/>
        <w:szCs w:val="24"/>
        <w:u w:val="single"/>
      </w:rPr>
      <w:t>Modern Foreign Languages</w:t>
    </w:r>
    <w:r w:rsidR="00B166B9" w:rsidRPr="00852D18">
      <w:rPr>
        <w:rFonts w:ascii="Comic Sans MS" w:hAnsi="Comic Sans MS"/>
        <w:b/>
        <w:bCs/>
        <w:sz w:val="24"/>
        <w:szCs w:val="24"/>
        <w:u w:val="single"/>
      </w:rPr>
      <w:t xml:space="preserve"> Curriculum Policy </w:t>
    </w:r>
    <w:r w:rsidR="00B166B9" w:rsidRPr="00852D18">
      <w:rPr>
        <w:rFonts w:ascii="Comic Sans MS" w:hAnsi="Comic Sans MS"/>
        <w:b/>
        <w:bCs/>
        <w:sz w:val="24"/>
        <w:szCs w:val="24"/>
        <w:u w:val="single"/>
      </w:rPr>
      <w:t>2</w:t>
    </w:r>
    <w:r w:rsidR="0021290D">
      <w:rPr>
        <w:rFonts w:ascii="Comic Sans MS" w:hAnsi="Comic Sans MS"/>
        <w:b/>
        <w:bCs/>
        <w:sz w:val="24"/>
        <w:szCs w:val="24"/>
        <w:u w:val="single"/>
      </w:rPr>
      <w:t>021-22</w:t>
    </w:r>
    <w:bookmarkStart w:id="0" w:name="_GoBack"/>
    <w:bookmarkEnd w:id="0"/>
  </w:p>
  <w:p w14:paraId="371A188B" w14:textId="0EE9D88F" w:rsidR="00B166B9" w:rsidRPr="00B166B9" w:rsidRDefault="00B166B9" w:rsidP="00B166B9">
    <w:pPr>
      <w:autoSpaceDE w:val="0"/>
      <w:autoSpaceDN w:val="0"/>
      <w:adjustRightInd w:val="0"/>
      <w:spacing w:after="0" w:line="240" w:lineRule="auto"/>
      <w:rPr>
        <w:rFonts w:ascii="Comic Sans MS" w:hAnsi="Comic Sans MS" w:cs="ComicSansMS"/>
        <w:sz w:val="24"/>
        <w:szCs w:val="24"/>
      </w:rPr>
    </w:pPr>
    <w:r w:rsidRPr="00992A48">
      <w:rPr>
        <w:rFonts w:ascii="Comic Sans MS" w:hAnsi="Comic Sans MS" w:cs="ComicSansMS"/>
        <w:sz w:val="24"/>
        <w:szCs w:val="24"/>
      </w:rPr>
      <w:t>At Saint Mary and Saint Joseph’s Roman Catholic Primary School, we are committed to providing our children with a curriculum that has a clear intention and impacts positively upon their needs.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0E0D1A"/>
    <w:multiLevelType w:val="multilevel"/>
    <w:tmpl w:val="80C21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8048F3"/>
    <w:multiLevelType w:val="multilevel"/>
    <w:tmpl w:val="CB4A9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71A"/>
    <w:rsid w:val="000412B4"/>
    <w:rsid w:val="0007238F"/>
    <w:rsid w:val="000B4FC0"/>
    <w:rsid w:val="000E2B6B"/>
    <w:rsid w:val="0012771A"/>
    <w:rsid w:val="00165124"/>
    <w:rsid w:val="00194C07"/>
    <w:rsid w:val="001B6FFB"/>
    <w:rsid w:val="001F6EBC"/>
    <w:rsid w:val="0021290D"/>
    <w:rsid w:val="00254DB2"/>
    <w:rsid w:val="00277300"/>
    <w:rsid w:val="002C5FDF"/>
    <w:rsid w:val="002D47D0"/>
    <w:rsid w:val="00301B88"/>
    <w:rsid w:val="00341B35"/>
    <w:rsid w:val="004157C4"/>
    <w:rsid w:val="0043057C"/>
    <w:rsid w:val="004C7FF5"/>
    <w:rsid w:val="005031CD"/>
    <w:rsid w:val="00556216"/>
    <w:rsid w:val="0057680A"/>
    <w:rsid w:val="005B07F6"/>
    <w:rsid w:val="0063137A"/>
    <w:rsid w:val="00675770"/>
    <w:rsid w:val="006A2417"/>
    <w:rsid w:val="006A2DFC"/>
    <w:rsid w:val="006D6D9B"/>
    <w:rsid w:val="007A3C4A"/>
    <w:rsid w:val="007F67A1"/>
    <w:rsid w:val="00852D18"/>
    <w:rsid w:val="008A2A5A"/>
    <w:rsid w:val="008A45C9"/>
    <w:rsid w:val="008F1D9D"/>
    <w:rsid w:val="00927E99"/>
    <w:rsid w:val="00980387"/>
    <w:rsid w:val="00992A48"/>
    <w:rsid w:val="00AC3926"/>
    <w:rsid w:val="00B166B9"/>
    <w:rsid w:val="00B329FC"/>
    <w:rsid w:val="00B65DEE"/>
    <w:rsid w:val="00B6688E"/>
    <w:rsid w:val="00BB2A70"/>
    <w:rsid w:val="00BB2EE6"/>
    <w:rsid w:val="00C3279B"/>
    <w:rsid w:val="00C461C0"/>
    <w:rsid w:val="00C564D5"/>
    <w:rsid w:val="00C82D91"/>
    <w:rsid w:val="00D26319"/>
    <w:rsid w:val="00D63C4C"/>
    <w:rsid w:val="00DE60EF"/>
    <w:rsid w:val="00E76F14"/>
    <w:rsid w:val="00EE3049"/>
    <w:rsid w:val="00F61DA6"/>
    <w:rsid w:val="00FD12FC"/>
    <w:rsid w:val="00FD2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76EF0"/>
  <w15:chartTrackingRefBased/>
  <w15:docId w15:val="{5AB73B01-C904-4E64-B84F-8FA054652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77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2771A"/>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254D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DB2"/>
  </w:style>
  <w:style w:type="paragraph" w:styleId="Footer">
    <w:name w:val="footer"/>
    <w:basedOn w:val="Normal"/>
    <w:link w:val="FooterChar"/>
    <w:uiPriority w:val="99"/>
    <w:unhideWhenUsed/>
    <w:rsid w:val="00254D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DB2"/>
  </w:style>
  <w:style w:type="paragraph" w:customStyle="1" w:styleId="Pa3">
    <w:name w:val="Pa3"/>
    <w:basedOn w:val="Default"/>
    <w:next w:val="Default"/>
    <w:uiPriority w:val="99"/>
    <w:rsid w:val="00165124"/>
    <w:pPr>
      <w:spacing w:line="201" w:lineRule="atLeast"/>
    </w:pPr>
    <w:rPr>
      <w:rFonts w:ascii="Roboto" w:hAnsi="Roboto"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21117">
      <w:bodyDiv w:val="1"/>
      <w:marLeft w:val="0"/>
      <w:marRight w:val="0"/>
      <w:marTop w:val="0"/>
      <w:marBottom w:val="0"/>
      <w:divBdr>
        <w:top w:val="none" w:sz="0" w:space="0" w:color="auto"/>
        <w:left w:val="none" w:sz="0" w:space="0" w:color="auto"/>
        <w:bottom w:val="none" w:sz="0" w:space="0" w:color="auto"/>
        <w:right w:val="none" w:sz="0" w:space="0" w:color="auto"/>
      </w:divBdr>
    </w:div>
    <w:div w:id="1250501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1006</Words>
  <Characters>5738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smsj</Company>
  <LinksUpToDate>false</LinksUpToDate>
  <CharactersWithSpaces>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Crewe</dc:creator>
  <cp:keywords/>
  <dc:description/>
  <cp:lastModifiedBy>Lisa Thornley</cp:lastModifiedBy>
  <cp:revision>3</cp:revision>
  <dcterms:created xsi:type="dcterms:W3CDTF">2020-12-11T09:52:00Z</dcterms:created>
  <dcterms:modified xsi:type="dcterms:W3CDTF">2021-12-06T15:44:00Z</dcterms:modified>
</cp:coreProperties>
</file>